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72" w:rsidRDefault="003A0772" w:rsidP="003A0772">
      <w:pPr>
        <w:spacing w:after="120"/>
        <w:ind w:firstLine="562"/>
        <w:rPr>
          <w:b/>
          <w:color w:val="000000"/>
          <w:szCs w:val="28"/>
        </w:rPr>
      </w:pPr>
    </w:p>
    <w:p w:rsidR="003A0772" w:rsidRDefault="003A0772" w:rsidP="003A0772">
      <w:pPr>
        <w:tabs>
          <w:tab w:val="left" w:pos="709"/>
        </w:tabs>
        <w:jc w:val="center"/>
        <w:rPr>
          <w:b/>
          <w:sz w:val="36"/>
          <w:szCs w:val="36"/>
        </w:rPr>
      </w:pPr>
      <w:r>
        <w:rPr>
          <w:b/>
          <w:sz w:val="36"/>
          <w:szCs w:val="36"/>
        </w:rPr>
        <w:t>DANH MỤC THỦ TỤC HÀNH CHÍNH</w:t>
      </w:r>
    </w:p>
    <w:p w:rsidR="003A0772" w:rsidRDefault="003A0772" w:rsidP="003A0772">
      <w:pPr>
        <w:tabs>
          <w:tab w:val="left" w:pos="709"/>
        </w:tabs>
        <w:jc w:val="center"/>
        <w:rPr>
          <w:b/>
          <w:sz w:val="36"/>
          <w:szCs w:val="36"/>
        </w:rPr>
      </w:pPr>
      <w:r>
        <w:rPr>
          <w:b/>
          <w:sz w:val="36"/>
          <w:szCs w:val="36"/>
        </w:rPr>
        <w:t xml:space="preserve">LĨNH VỰC </w:t>
      </w:r>
      <w:r>
        <w:rPr>
          <w:b/>
          <w:color w:val="000000"/>
          <w:sz w:val="36"/>
          <w:szCs w:val="36"/>
        </w:rPr>
        <w:t>QUẢN LÝ NHÀ NƯỚC VỀ TÔN GIÁO</w:t>
      </w:r>
    </w:p>
    <w:p w:rsidR="003A0772" w:rsidRDefault="003A0772" w:rsidP="003A0772">
      <w:pPr>
        <w:tabs>
          <w:tab w:val="left" w:pos="709"/>
        </w:tabs>
        <w:jc w:val="center"/>
        <w:rPr>
          <w:i/>
          <w:szCs w:val="28"/>
        </w:rPr>
      </w:pPr>
      <w:r>
        <w:rPr>
          <w:i/>
          <w:szCs w:val="28"/>
        </w:rPr>
        <w:t xml:space="preserve">(Được công bố tại Quyết định số </w:t>
      </w:r>
      <w:r>
        <w:rPr>
          <w:i/>
          <w:szCs w:val="28"/>
        </w:rPr>
        <w:t>838</w:t>
      </w:r>
      <w:r>
        <w:rPr>
          <w:i/>
          <w:szCs w:val="28"/>
        </w:rPr>
        <w:t xml:space="preserve">/QĐ-UBND ngày </w:t>
      </w:r>
      <w:r>
        <w:rPr>
          <w:i/>
          <w:szCs w:val="28"/>
        </w:rPr>
        <w:t>24/4/2018</w:t>
      </w:r>
    </w:p>
    <w:p w:rsidR="003A0772" w:rsidRDefault="003A0772" w:rsidP="003A0772">
      <w:pPr>
        <w:tabs>
          <w:tab w:val="left" w:pos="709"/>
        </w:tabs>
        <w:jc w:val="center"/>
        <w:rPr>
          <w:i/>
          <w:szCs w:val="28"/>
        </w:rPr>
      </w:pPr>
      <w:r>
        <w:rPr>
          <w:i/>
          <w:szCs w:val="28"/>
        </w:rPr>
        <w:t xml:space="preserve"> của Chủ tịch Ủy ban nhân dân tỉnh Đắk Lắk)</w:t>
      </w:r>
    </w:p>
    <w:p w:rsidR="003A0772" w:rsidRDefault="003A0772" w:rsidP="002D33B3">
      <w:pPr>
        <w:spacing w:before="80"/>
        <w:ind w:firstLine="720"/>
        <w:jc w:val="center"/>
        <w:rPr>
          <w:b/>
          <w:color w:val="000000"/>
          <w:szCs w:val="28"/>
          <w:lang w:val="sv-SE"/>
        </w:rPr>
      </w:pPr>
    </w:p>
    <w:p w:rsidR="003A0772" w:rsidRDefault="003A0772" w:rsidP="002D33B3">
      <w:pPr>
        <w:spacing w:before="80"/>
        <w:ind w:firstLine="720"/>
        <w:jc w:val="center"/>
        <w:rPr>
          <w:b/>
          <w:color w:val="000000"/>
          <w:szCs w:val="28"/>
          <w:lang w:val="sv-SE"/>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727"/>
        <w:gridCol w:w="2005"/>
      </w:tblGrid>
      <w:tr w:rsidR="003A0772" w:rsidTr="003A0772">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rPr>
                <w:b/>
                <w:bCs/>
              </w:rPr>
              <w:t>STT</w:t>
            </w:r>
          </w:p>
        </w:tc>
        <w:tc>
          <w:tcPr>
            <w:tcW w:w="355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rPr>
                <w:b/>
                <w:bCs/>
              </w:rPr>
              <w:t>TÊN THỦ TỤC HÀNH CHÍNH</w:t>
            </w:r>
          </w:p>
        </w:tc>
        <w:tc>
          <w:tcPr>
            <w:tcW w:w="1062" w:type="pct"/>
            <w:tcBorders>
              <w:top w:val="single" w:sz="8" w:space="0" w:color="auto"/>
              <w:left w:val="nil"/>
              <w:bottom w:val="single" w:sz="8" w:space="0" w:color="auto"/>
              <w:right w:val="single" w:sz="8" w:space="0" w:color="auto"/>
              <w:tl2br w:val="nil"/>
              <w:tr2bl w:val="nil"/>
            </w:tcBorders>
          </w:tcPr>
          <w:p w:rsidR="003A0772" w:rsidRDefault="003A0772" w:rsidP="00C42023">
            <w:pPr>
              <w:jc w:val="center"/>
              <w:rPr>
                <w:b/>
                <w:bCs/>
              </w:rPr>
            </w:pPr>
            <w:r>
              <w:rPr>
                <w:b/>
                <w:bCs/>
              </w:rPr>
              <w:t>TRANG</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1</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thông báo mở lớp bồi dưỡng về tôn giáo theo quy định tại khoản 2 Điều 41 Luật tín ngưỡng, tôn giáo</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02</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2</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thông báo danh mục hoạt động tôn giáo đối với tổ chức có địa bàn hoạt động tôn giáo ở nhiều xã thuộc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04</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3</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thông báo danh mục hoạt động tôn giáo bổ sung đối với tổ chức có địa bàn hoạt động tôn giáo ở nhiều xã thuộc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07</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4</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thông báo tổ chức hội nghị thường niên của tổ chức tôn giáo, tổ chức tôn giáo trực thuộc có địa bàn hoạt động ở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10</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5</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đề nghị tổ chức đại hội của tổ chức tôn giáo, tổ chức tôn giáo trực thuộc, tổ chức được cấp chứng nhận đăng ký hoạt động tôn giáo có địa bàn hoạt động ở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13</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6</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đề nghị tổ chức cuộc lễ ngoài cơ sở tôn giáo, địa điểm hợp pháp đã đăng ký có quy mô tổ chức ở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16</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7</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t>Thủ tục đề nghị giảng đạo ngoài địa bàn phụ trách, cơ sở tôn giáo, địa điểm hợp pháp đã đăng ký có quy mô tổ chức ở một huyện</w:t>
            </w:r>
          </w:p>
        </w:tc>
        <w:tc>
          <w:tcPr>
            <w:tcW w:w="1062" w:type="pct"/>
            <w:tcBorders>
              <w:top w:val="nil"/>
              <w:left w:val="nil"/>
              <w:bottom w:val="single" w:sz="8" w:space="0" w:color="auto"/>
              <w:right w:val="single" w:sz="8" w:space="0" w:color="auto"/>
              <w:tl2br w:val="nil"/>
              <w:tr2bl w:val="nil"/>
            </w:tcBorders>
          </w:tcPr>
          <w:p w:rsidR="003A0772" w:rsidRDefault="00C42023" w:rsidP="00C42023">
            <w:pPr>
              <w:jc w:val="center"/>
            </w:pPr>
            <w:r>
              <w:t>19</w:t>
            </w:r>
          </w:p>
        </w:tc>
      </w:tr>
      <w:tr w:rsidR="003A0772" w:rsidTr="003A077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pPr>
              <w:jc w:val="center"/>
            </w:pPr>
            <w:r>
              <w:t>8</w:t>
            </w:r>
          </w:p>
        </w:tc>
        <w:tc>
          <w:tcPr>
            <w:tcW w:w="355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A0772" w:rsidRDefault="003A0772" w:rsidP="00E247B2">
            <w:r>
              <w:rPr>
                <w:lang w:val="vi-VN"/>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1062" w:type="pct"/>
            <w:tcBorders>
              <w:top w:val="nil"/>
              <w:left w:val="nil"/>
              <w:bottom w:val="single" w:sz="8" w:space="0" w:color="auto"/>
              <w:right w:val="single" w:sz="8" w:space="0" w:color="auto"/>
              <w:tl2br w:val="nil"/>
              <w:tr2bl w:val="nil"/>
            </w:tcBorders>
          </w:tcPr>
          <w:p w:rsidR="003A0772" w:rsidRPr="00C42023" w:rsidRDefault="00C42023" w:rsidP="00C42023">
            <w:pPr>
              <w:jc w:val="center"/>
            </w:pPr>
            <w:bookmarkStart w:id="0" w:name="_GoBack"/>
            <w:bookmarkEnd w:id="0"/>
            <w:r>
              <w:t>22</w:t>
            </w:r>
          </w:p>
        </w:tc>
      </w:tr>
    </w:tbl>
    <w:p w:rsidR="003A0772" w:rsidRDefault="003A0772" w:rsidP="002D33B3">
      <w:pPr>
        <w:spacing w:before="80"/>
        <w:ind w:firstLine="720"/>
        <w:jc w:val="center"/>
        <w:rPr>
          <w:b/>
          <w:color w:val="000000"/>
          <w:szCs w:val="28"/>
          <w:lang w:val="sv-SE"/>
        </w:rPr>
      </w:pPr>
    </w:p>
    <w:p w:rsidR="002D33B3" w:rsidRDefault="002D33B3" w:rsidP="002D33B3">
      <w:pPr>
        <w:spacing w:before="80"/>
        <w:ind w:firstLine="720"/>
        <w:jc w:val="center"/>
        <w:rPr>
          <w:b/>
          <w:color w:val="000000"/>
          <w:szCs w:val="28"/>
          <w:lang w:val="sv-SE"/>
        </w:rPr>
      </w:pPr>
      <w:r>
        <w:rPr>
          <w:b/>
          <w:color w:val="000000"/>
          <w:szCs w:val="28"/>
          <w:lang w:val="sv-SE"/>
        </w:rPr>
        <w:t>NỘI DUNG THỦ TỤC HÀNH CHÍNH LĨNH VỰC TÔN GIÁO THUỘC THẨM QUYỀN GIẢI QUYẾT CỦA UBND CẤP HUYỆN</w:t>
      </w:r>
    </w:p>
    <w:p w:rsidR="002D33B3" w:rsidRDefault="002D33B3" w:rsidP="002D33B3">
      <w:pPr>
        <w:spacing w:before="80"/>
        <w:ind w:firstLine="720"/>
        <w:rPr>
          <w:b/>
          <w:color w:val="000000"/>
          <w:szCs w:val="28"/>
          <w:lang w:val="sv-SE"/>
        </w:rPr>
      </w:pPr>
    </w:p>
    <w:p w:rsidR="002D33B3" w:rsidRDefault="002D33B3" w:rsidP="002D33B3">
      <w:pPr>
        <w:spacing w:before="0" w:after="120"/>
        <w:ind w:firstLine="720"/>
        <w:rPr>
          <w:b/>
          <w:color w:val="000000" w:themeColor="text1"/>
          <w:szCs w:val="28"/>
          <w:lang w:val="sv-SE"/>
        </w:rPr>
      </w:pPr>
    </w:p>
    <w:p w:rsidR="002D33B3" w:rsidRPr="00C8006B" w:rsidRDefault="002D33B3" w:rsidP="002D33B3">
      <w:pPr>
        <w:spacing w:before="0" w:after="120"/>
        <w:ind w:firstLine="720"/>
        <w:rPr>
          <w:b/>
          <w:color w:val="000000" w:themeColor="text1"/>
          <w:szCs w:val="28"/>
          <w:lang w:val="sv-SE"/>
        </w:rPr>
      </w:pPr>
      <w:r w:rsidRPr="00C8006B">
        <w:rPr>
          <w:b/>
          <w:color w:val="000000" w:themeColor="text1"/>
          <w:szCs w:val="28"/>
          <w:lang w:val="sv-SE"/>
        </w:rPr>
        <w:t>1. THỦ TỤC THÔNG BÁO MỞ LỚP BỒI DƯỠNG VỀ TÔN GIÁO THEO QUY ĐỊNH TẠI KHOẢN 2 ĐIỀU 41 CỦA LUẬT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a)</w:t>
      </w:r>
      <w:r w:rsidRPr="00C8006B">
        <w:rPr>
          <w:b/>
          <w:color w:val="000000" w:themeColor="text1"/>
          <w:szCs w:val="28"/>
          <w:lang w:val="sv-SE"/>
        </w:rPr>
        <w:t xml:space="preserve"> Trình tự thực hiện:</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vi-VN"/>
        </w:rPr>
        <w:t>Chậm nhất là 20 ngày trước ngày</w:t>
      </w:r>
      <w:r>
        <w:rPr>
          <w:color w:val="000000" w:themeColor="text1"/>
          <w:szCs w:val="28"/>
        </w:rPr>
        <w:t xml:space="preserve"> </w:t>
      </w:r>
      <w:r w:rsidRPr="004273C5">
        <w:rPr>
          <w:color w:val="000000" w:themeColor="text1"/>
          <w:szCs w:val="28"/>
          <w:lang w:val="vi-VN"/>
        </w:rPr>
        <w:t>khai giảng,</w:t>
      </w:r>
      <w:r>
        <w:rPr>
          <w:color w:val="000000" w:themeColor="text1"/>
          <w:szCs w:val="28"/>
        </w:rPr>
        <w:t xml:space="preserve"> t</w:t>
      </w:r>
      <w:r w:rsidRPr="00C8006B">
        <w:rPr>
          <w:color w:val="000000" w:themeColor="text1"/>
          <w:szCs w:val="28"/>
          <w:lang w:val="sv-SE"/>
        </w:rPr>
        <w:t>ổ chức tôn giáo, tổ chức tôn giáo trực thuộc mở lớp bồi dưỡng về tôn giáo theo quy định tại khoản 2 Điều 41 của Luật tín ngưỡng, tôn giáo gửi văn bản thông báo đến Ủy ban nhân dân cấp huyện nơi mở lớp.</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b)</w:t>
      </w:r>
      <w:r w:rsidRPr="00C8006B">
        <w:rPr>
          <w:b/>
          <w:color w:val="000000" w:themeColor="text1"/>
          <w:szCs w:val="28"/>
          <w:lang w:val="sv-SE"/>
        </w:rPr>
        <w:t xml:space="preserve"> Cách thức thực hiện: </w:t>
      </w:r>
      <w:r w:rsidRPr="00C8006B">
        <w:rPr>
          <w:color w:val="000000" w:themeColor="text1"/>
          <w:szCs w:val="28"/>
          <w:lang w:val="sv-SE"/>
        </w:rPr>
        <w:t xml:space="preserve">Gửi văn bản thông báo trực tiếp tại Ủy ban nhân dân cấp huyện;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Pr>
          <w:color w:val="000000" w:themeColor="text1"/>
          <w:szCs w:val="28"/>
        </w:rPr>
        <w:t xml:space="preserve"> </w:t>
      </w:r>
      <w:r w:rsidRPr="00C8006B">
        <w:rPr>
          <w:color w:val="000000" w:themeColor="text1"/>
          <w:szCs w:val="28"/>
          <w:lang w:val="sv-SE"/>
        </w:rPr>
        <w:t>Ủy ban nhân dân cấp huyện</w:t>
      </w:r>
      <w:r w:rsidRPr="00C8006B">
        <w:rPr>
          <w:color w:val="000000" w:themeColor="text1"/>
          <w:szCs w:val="28"/>
          <w:lang w:val="vi-VN"/>
        </w:rPr>
        <w:t>.</w:t>
      </w:r>
      <w:r>
        <w:rPr>
          <w:color w:val="000000" w:themeColor="text1"/>
          <w:szCs w:val="28"/>
        </w:rPr>
        <w:t xml:space="preserve"> </w:t>
      </w:r>
      <w:r w:rsidRPr="00C8006B">
        <w:rPr>
          <w:color w:val="000000" w:themeColor="text1"/>
          <w:szCs w:val="28"/>
          <w:lang w:val="sv-SE"/>
        </w:rPr>
        <w:t>Nếu gửi qua đường bưu chính, ngày tiếp nhận văn bản thông báo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Thành phần hồ sơ: Văn bản thông báo</w:t>
      </w:r>
      <w:r w:rsidRPr="00C8006B">
        <w:rPr>
          <w:color w:val="000000" w:themeColor="text1"/>
          <w:szCs w:val="28"/>
        </w:rPr>
        <w:t xml:space="preserve"> nêu rõ tên lớp, địa điểm, lý do, thời gian học, nội dung, chương trình, thành phần tham dự, danh sách giảng viên.</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sidRPr="00050B85">
        <w:rPr>
          <w:color w:val="000000" w:themeColor="text1"/>
          <w:szCs w:val="28"/>
          <w:lang w:val="sv-SE"/>
        </w:rPr>
        <w:t>Ngay</w:t>
      </w:r>
      <w:r>
        <w:rPr>
          <w:color w:val="000000" w:themeColor="text1"/>
          <w:szCs w:val="28"/>
          <w:lang w:val="sv-SE"/>
        </w:rPr>
        <w:t xml:space="preserve"> sau khi Ủy ban nhân dân cấp huyện nhận được văn bản thông báo hợp lệ</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đ)</w:t>
      </w:r>
      <w:r w:rsidRPr="00C8006B">
        <w:rPr>
          <w:b/>
          <w:color w:val="000000" w:themeColor="text1"/>
          <w:szCs w:val="28"/>
          <w:lang w:val="sv-SE"/>
        </w:rPr>
        <w:t xml:space="preserve"> Đối tượng thực hiện thủ tục hành chính:</w:t>
      </w:r>
      <w:r>
        <w:rPr>
          <w:b/>
          <w:color w:val="000000" w:themeColor="text1"/>
          <w:szCs w:val="28"/>
          <w:lang w:val="sv-SE"/>
        </w:rPr>
        <w:t xml:space="preserve"> </w:t>
      </w:r>
      <w:r w:rsidRPr="00C8006B">
        <w:rPr>
          <w:color w:val="000000" w:themeColor="text1"/>
          <w:szCs w:val="28"/>
          <w:lang w:val="sv-SE"/>
        </w:rPr>
        <w:t>Tổ chức tôn giáo, tổ chức tôn giáo trực thuộc mở lớp bồi dưỡng về tôn giáo theo quy định tại khoản 2 Điều 41 của Luật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w:t>
      </w:r>
    </w:p>
    <w:p w:rsidR="002D33B3" w:rsidRPr="00050B85" w:rsidRDefault="002D33B3" w:rsidP="002D33B3">
      <w:pPr>
        <w:spacing w:before="0" w:after="120"/>
        <w:ind w:firstLine="720"/>
        <w:rPr>
          <w:color w:val="000000" w:themeColor="text1"/>
          <w:szCs w:val="28"/>
          <w:lang w:val="sv-SE"/>
        </w:rPr>
      </w:pPr>
      <w:r w:rsidRPr="00C8006B">
        <w:rPr>
          <w:i/>
          <w:color w:val="000000" w:themeColor="text1"/>
          <w:szCs w:val="28"/>
          <w:lang w:val="sv-SE"/>
        </w:rPr>
        <w:t xml:space="preserve">- </w:t>
      </w:r>
      <w:r w:rsidRPr="00050B85">
        <w:rPr>
          <w:b/>
          <w:color w:val="000000" w:themeColor="text1"/>
          <w:szCs w:val="28"/>
          <w:lang w:val="sv-SE"/>
        </w:rPr>
        <w:t xml:space="preserve">Cơ quan có thẩm quyền tiếp nhận thông báo: </w:t>
      </w:r>
      <w:r w:rsidRPr="00050B85">
        <w:rPr>
          <w:color w:val="000000" w:themeColor="text1"/>
          <w:szCs w:val="28"/>
          <w:lang w:val="sv-SE"/>
        </w:rPr>
        <w:t>Ủy ban nhân dân cấp huyện.</w:t>
      </w:r>
    </w:p>
    <w:p w:rsidR="002D33B3" w:rsidRPr="00050B85" w:rsidRDefault="002D33B3" w:rsidP="002D33B3">
      <w:pPr>
        <w:spacing w:before="0" w:after="120"/>
        <w:ind w:firstLine="720"/>
        <w:rPr>
          <w:b/>
          <w:color w:val="000000" w:themeColor="text1"/>
          <w:spacing w:val="-6"/>
          <w:szCs w:val="28"/>
          <w:lang w:val="sv-SE"/>
        </w:rPr>
      </w:pPr>
      <w:r w:rsidRPr="00050B85">
        <w:rPr>
          <w:b/>
          <w:color w:val="000000" w:themeColor="text1"/>
          <w:spacing w:val="-6"/>
          <w:szCs w:val="28"/>
          <w:lang w:val="sv-SE"/>
        </w:rPr>
        <w:t>- Cơ quan trực tiếp thực hiện thủ tục hành chính:</w:t>
      </w:r>
      <w:r w:rsidRPr="00050B85">
        <w:rPr>
          <w:color w:val="000000" w:themeColor="text1"/>
          <w:spacing w:val="-6"/>
          <w:szCs w:val="28"/>
          <w:lang w:val="sv-SE"/>
        </w:rPr>
        <w:t xml:space="preserve"> Phòng Nội vụ.</w:t>
      </w:r>
    </w:p>
    <w:p w:rsidR="002D33B3" w:rsidRPr="005C09FB" w:rsidRDefault="002D33B3" w:rsidP="002D33B3">
      <w:pPr>
        <w:spacing w:before="0" w:after="120"/>
        <w:ind w:firstLine="720"/>
        <w:rPr>
          <w:color w:val="000000" w:themeColor="text1"/>
          <w:szCs w:val="28"/>
          <w:lang w:val="sv-SE"/>
        </w:rPr>
      </w:pPr>
      <w:r>
        <w:rPr>
          <w:b/>
          <w:color w:val="000000" w:themeColor="text1"/>
          <w:szCs w:val="28"/>
          <w:lang w:val="sv-SE"/>
        </w:rPr>
        <w:t>g)</w:t>
      </w:r>
      <w:r w:rsidRPr="00050B85">
        <w:rPr>
          <w:b/>
          <w:color w:val="000000" w:themeColor="text1"/>
          <w:szCs w:val="28"/>
          <w:lang w:val="sv-SE"/>
        </w:rPr>
        <w:t xml:space="preserve"> </w:t>
      </w:r>
      <w:r w:rsidRPr="00C8006B">
        <w:rPr>
          <w:b/>
          <w:color w:val="000000" w:themeColor="text1"/>
          <w:szCs w:val="28"/>
          <w:lang w:val="sv-SE"/>
        </w:rPr>
        <w:t>Kết quả thực hiện thủ tục hành chính:</w:t>
      </w:r>
      <w:r w:rsidRPr="00F902E4">
        <w:rPr>
          <w:color w:val="000000" w:themeColor="text1"/>
          <w:szCs w:val="28"/>
          <w:lang w:val="sv-SE"/>
        </w:rPr>
        <w:t xml:space="preserve"> </w:t>
      </w:r>
      <w:r>
        <w:rPr>
          <w:color w:val="000000" w:themeColor="text1"/>
          <w:szCs w:val="28"/>
          <w:lang w:val="sv-SE"/>
        </w:rPr>
        <w:t>Văn bản xác nhận của Ủy ban nhân dân cấp huyện về việc tiếp nhận thông báo.</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huyện để thực hiện công tác quản lý nhà nước về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lastRenderedPageBreak/>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r>
        <w:rPr>
          <w:color w:val="000000" w:themeColor="text1"/>
          <w:szCs w:val="28"/>
          <w:lang w:val="sv-SE"/>
        </w:rPr>
        <w:t xml:space="preserve"> Nội dung văn bản thông báo theo quy định tại khoản 2 Điều 41 của Luật tín ngưỡng, tôn giáo</w:t>
      </w:r>
      <w:r w:rsidRPr="00C8006B">
        <w:rPr>
          <w:color w:val="000000" w:themeColor="text1"/>
          <w:szCs w:val="28"/>
          <w:lang w:val="sv-SE"/>
        </w:rPr>
        <w:t>.</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k)</w:t>
      </w:r>
      <w:r w:rsidRPr="00C8006B">
        <w:rPr>
          <w:b/>
          <w:color w:val="000000" w:themeColor="text1"/>
          <w:szCs w:val="28"/>
          <w:lang w:val="sv-SE"/>
        </w:rPr>
        <w:t xml:space="preserve"> Yêu cầu, điều kiện thực hiện thủ tục hành chính:</w:t>
      </w:r>
    </w:p>
    <w:p w:rsidR="002D33B3" w:rsidRPr="00C8006B" w:rsidRDefault="002D33B3" w:rsidP="002D33B3">
      <w:pPr>
        <w:spacing w:before="0" w:after="120"/>
        <w:ind w:firstLine="720"/>
        <w:rPr>
          <w:color w:val="000000" w:themeColor="text1"/>
          <w:szCs w:val="28"/>
          <w:lang w:val="vi-VN"/>
        </w:rPr>
      </w:pPr>
      <w:r w:rsidRPr="004273C5">
        <w:rPr>
          <w:b/>
          <w:color w:val="000000" w:themeColor="text1"/>
          <w:szCs w:val="28"/>
          <w:lang w:val="vi-VN"/>
        </w:rPr>
        <w:t xml:space="preserve">- </w:t>
      </w:r>
      <w:r w:rsidRPr="00C8006B">
        <w:rPr>
          <w:color w:val="000000" w:themeColor="text1"/>
          <w:szCs w:val="28"/>
          <w:lang w:val="vi-VN"/>
        </w:rPr>
        <w:t>Chậm nhất là 20 ngày trước ngày</w:t>
      </w:r>
      <w:r>
        <w:rPr>
          <w:color w:val="000000" w:themeColor="text1"/>
          <w:szCs w:val="28"/>
        </w:rPr>
        <w:t xml:space="preserve"> </w:t>
      </w:r>
      <w:r w:rsidRPr="004273C5">
        <w:rPr>
          <w:color w:val="000000" w:themeColor="text1"/>
          <w:szCs w:val="28"/>
          <w:lang w:val="vi-VN"/>
        </w:rPr>
        <w:t>khai giảng, tổ chức tôn giáo, tổ chức tôn giáo trực thuộc</w:t>
      </w:r>
      <w:r w:rsidRPr="00C8006B">
        <w:rPr>
          <w:color w:val="000000" w:themeColor="text1"/>
          <w:szCs w:val="28"/>
          <w:lang w:val="vi-VN"/>
        </w:rPr>
        <w:t>có trách</w:t>
      </w:r>
      <w:r w:rsidRPr="004273C5">
        <w:rPr>
          <w:color w:val="000000" w:themeColor="text1"/>
          <w:szCs w:val="28"/>
          <w:lang w:val="vi-VN"/>
        </w:rPr>
        <w:t xml:space="preserve"> nhiệm thông báo</w:t>
      </w:r>
      <w:r w:rsidRPr="00C8006B">
        <w:rPr>
          <w:color w:val="000000" w:themeColor="text1"/>
          <w:szCs w:val="28"/>
          <w:lang w:val="vi-VN"/>
        </w:rPr>
        <w:t>.</w:t>
      </w:r>
    </w:p>
    <w:p w:rsidR="002D33B3" w:rsidRPr="00C8006B" w:rsidRDefault="002D33B3" w:rsidP="002D33B3">
      <w:pPr>
        <w:spacing w:before="0" w:after="120"/>
        <w:ind w:firstLine="706"/>
        <w:rPr>
          <w:color w:val="000000" w:themeColor="text1"/>
          <w:szCs w:val="28"/>
          <w:lang w:val="sv-SE"/>
        </w:rPr>
      </w:pPr>
      <w:r w:rsidRPr="00C8006B">
        <w:rPr>
          <w:color w:val="000000" w:themeColor="text1"/>
          <w:szCs w:val="28"/>
          <w:lang w:val="sv-SE"/>
        </w:rPr>
        <w:t>- Trường hợp việc mở lớp bồi dưỡng về tôn giáo vi phạm quy định tại Điều 5 của Luật tín ngưỡng, tôn giáo, Ủy ban nhân dân cấp huyện có văn bản yêu cầu tổ chức tôn giáo, tổ chức tôn giáo trực thuộc không tổ chức hoặc dừng việc mở lớp bồi dưỡng.</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C8006B" w:rsidRDefault="002D33B3" w:rsidP="002D33B3">
      <w:pPr>
        <w:spacing w:before="0" w:after="120"/>
        <w:ind w:firstLine="720"/>
        <w:rPr>
          <w:b/>
          <w:color w:val="000000" w:themeColor="text1"/>
          <w:szCs w:val="28"/>
          <w:lang w:val="sv-SE"/>
        </w:rPr>
      </w:pPr>
      <w:r w:rsidRPr="00C8006B">
        <w:rPr>
          <w:b/>
          <w:color w:val="000000" w:themeColor="text1"/>
          <w:szCs w:val="28"/>
          <w:lang w:val="sv-SE"/>
        </w:rPr>
        <w:lastRenderedPageBreak/>
        <w:t>2. THỦ TỤC THÔNG BÁO DANH MỤC HOẠT ĐỘNG TÔN GIÁO ĐỐI VỚI TỔ CHỨC CÓ ĐỊA BÀN HOẠT ĐỘNG TÔN GIÁO Ở NHIỀU XÃ THUỘC MỘT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a)</w:t>
      </w:r>
      <w:r w:rsidRPr="00C8006B">
        <w:rPr>
          <w:b/>
          <w:color w:val="000000" w:themeColor="text1"/>
          <w:szCs w:val="28"/>
          <w:lang w:val="sv-SE"/>
        </w:rPr>
        <w:t xml:space="preserve"> Trình tự thực hiện:</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Tổ chức tôn giáo, tổ chức tôn giáo trực thuộc, tổ chức được cấp chứng nhận đăng ký hoạt động tôn giáo có địa bàn hoạt động tôn giáo ở nhiều xã thuộc một huyện gửi văn bản thông báo về danh mục hoạt động tôn giáo diễn ra hằng năm đến Ủy ban nhân dân cấp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b)</w:t>
      </w:r>
      <w:r w:rsidRPr="00C8006B">
        <w:rPr>
          <w:b/>
          <w:color w:val="000000" w:themeColor="text1"/>
          <w:szCs w:val="28"/>
          <w:lang w:val="sv-SE"/>
        </w:rPr>
        <w:t xml:space="preserve"> Cách thức thực hiện: </w:t>
      </w:r>
      <w:r w:rsidRPr="00C8006B">
        <w:rPr>
          <w:color w:val="000000" w:themeColor="text1"/>
          <w:szCs w:val="28"/>
          <w:lang w:val="sv-SE"/>
        </w:rPr>
        <w:t xml:space="preserve">Gửi văn bản thông báo trực tiếp tại Ủy ban nhân dân cấp huyện;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Pr>
          <w:color w:val="000000" w:themeColor="text1"/>
          <w:szCs w:val="28"/>
        </w:rPr>
        <w:t xml:space="preserve"> </w:t>
      </w:r>
      <w:r w:rsidRPr="00C8006B">
        <w:rPr>
          <w:color w:val="000000" w:themeColor="text1"/>
          <w:szCs w:val="28"/>
        </w:rPr>
        <w:t>Ủy</w:t>
      </w:r>
      <w:r w:rsidRPr="00C8006B">
        <w:rPr>
          <w:color w:val="000000" w:themeColor="text1"/>
          <w:szCs w:val="28"/>
          <w:lang w:val="sv-SE"/>
        </w:rPr>
        <w:t xml:space="preserve"> ban nhân dân cấp huyện. Nếu gửi qua đường bưu chính, ngày tiếp nhận văn bản thông báo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xml:space="preserve">- Thành phần hồ sơ: Văn bản thông báo </w:t>
      </w:r>
      <w:r w:rsidRPr="00C8006B">
        <w:rPr>
          <w:color w:val="000000" w:themeColor="text1"/>
          <w:szCs w:val="28"/>
        </w:rPr>
        <w:t>(theo mẫu)</w:t>
      </w:r>
      <w:r>
        <w:rPr>
          <w:color w:val="000000" w:themeColor="text1"/>
          <w:szCs w:val="28"/>
        </w:rPr>
        <w:t xml:space="preserve"> và các tài liệu kèm theo (nếu có)</w:t>
      </w:r>
      <w:r w:rsidRPr="00C8006B">
        <w:rPr>
          <w:color w:val="000000" w:themeColor="text1"/>
          <w:szCs w:val="28"/>
        </w:rPr>
        <w:t>.</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Pr>
          <w:color w:val="000000" w:themeColor="text1"/>
          <w:szCs w:val="28"/>
          <w:lang w:val="sv-SE"/>
        </w:rPr>
        <w:t>Ngay sau khi Ủy ban nhân dân cấp huyện nhận được văn bản thông báo hợp lệ</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đ)</w:t>
      </w:r>
      <w:r w:rsidRPr="00C8006B">
        <w:rPr>
          <w:b/>
          <w:color w:val="000000" w:themeColor="text1"/>
          <w:szCs w:val="28"/>
          <w:lang w:val="sv-SE"/>
        </w:rPr>
        <w:t xml:space="preserve"> Đối tượng thực hiện thủ tục hành chính:</w:t>
      </w:r>
      <w:r w:rsidRPr="00C8006B">
        <w:rPr>
          <w:color w:val="000000" w:themeColor="text1"/>
          <w:szCs w:val="28"/>
          <w:lang w:val="sv-SE"/>
        </w:rPr>
        <w:t xml:space="preserve"> Tổ chức tôn giáo, tổ chức tôn giáo trực thuộc, tổ chức được cấp chứng nhận đăng ký hoạt động tôn giáo có địa bàn hoạt động tôn giáo ở nhiều xã thuộc một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w:t>
      </w:r>
    </w:p>
    <w:p w:rsidR="002D33B3" w:rsidRPr="00050B85" w:rsidRDefault="002D33B3" w:rsidP="002D33B3">
      <w:pPr>
        <w:spacing w:before="0" w:after="120"/>
        <w:ind w:firstLine="720"/>
        <w:rPr>
          <w:color w:val="000000" w:themeColor="text1"/>
          <w:szCs w:val="28"/>
          <w:lang w:val="sv-SE"/>
        </w:rPr>
      </w:pPr>
      <w:r w:rsidRPr="00C8006B">
        <w:rPr>
          <w:b/>
          <w:i/>
          <w:color w:val="000000" w:themeColor="text1"/>
          <w:szCs w:val="28"/>
          <w:lang w:val="sv-SE"/>
        </w:rPr>
        <w:t xml:space="preserve">- </w:t>
      </w:r>
      <w:r w:rsidRPr="00050B85">
        <w:rPr>
          <w:b/>
          <w:color w:val="000000" w:themeColor="text1"/>
          <w:szCs w:val="28"/>
          <w:lang w:val="sv-SE"/>
        </w:rPr>
        <w:t>Cơ quan có thẩm quyền tiếp nhận thông báo:</w:t>
      </w:r>
      <w:r w:rsidRPr="00050B85">
        <w:rPr>
          <w:color w:val="000000" w:themeColor="text1"/>
          <w:szCs w:val="28"/>
          <w:lang w:val="sv-SE"/>
        </w:rPr>
        <w:t xml:space="preserve"> Ủy ban nhân dân cấp huyện.</w:t>
      </w:r>
    </w:p>
    <w:p w:rsidR="002D33B3" w:rsidRPr="00050B85" w:rsidRDefault="002D33B3" w:rsidP="002D33B3">
      <w:pPr>
        <w:spacing w:before="0" w:after="120"/>
        <w:ind w:firstLine="720"/>
        <w:rPr>
          <w:color w:val="000000" w:themeColor="text1"/>
          <w:spacing w:val="-6"/>
          <w:szCs w:val="28"/>
          <w:lang w:val="sv-SE"/>
        </w:rPr>
      </w:pPr>
      <w:r w:rsidRPr="00050B85">
        <w:rPr>
          <w:color w:val="000000" w:themeColor="text1"/>
          <w:spacing w:val="-6"/>
          <w:szCs w:val="28"/>
          <w:lang w:val="sv-SE"/>
        </w:rPr>
        <w:t xml:space="preserve">- </w:t>
      </w:r>
      <w:r w:rsidRPr="00050B85">
        <w:rPr>
          <w:b/>
          <w:color w:val="000000" w:themeColor="text1"/>
          <w:spacing w:val="-6"/>
          <w:szCs w:val="28"/>
          <w:lang w:val="sv-SE"/>
        </w:rPr>
        <w:t>Cơ quan trực tiếp thực hiện thủ tục hành chính:</w:t>
      </w:r>
      <w:r w:rsidRPr="00050B85">
        <w:rPr>
          <w:color w:val="000000" w:themeColor="text1"/>
          <w:spacing w:val="-6"/>
          <w:szCs w:val="28"/>
          <w:lang w:val="sv-SE"/>
        </w:rPr>
        <w:t xml:space="preserve"> Phòng Nội vụ.</w:t>
      </w:r>
    </w:p>
    <w:p w:rsidR="002D33B3" w:rsidRDefault="002D33B3" w:rsidP="002D33B3">
      <w:pPr>
        <w:spacing w:before="0" w:after="120"/>
        <w:ind w:firstLine="720"/>
        <w:rPr>
          <w:color w:val="000000" w:themeColor="text1"/>
          <w:szCs w:val="28"/>
          <w:lang w:val="sv-SE"/>
        </w:rPr>
      </w:pPr>
      <w:r>
        <w:rPr>
          <w:b/>
          <w:color w:val="000000" w:themeColor="text1"/>
          <w:szCs w:val="28"/>
          <w:lang w:val="sv-SE"/>
        </w:rPr>
        <w:t>g)</w:t>
      </w:r>
      <w:r w:rsidRPr="00050B85">
        <w:rPr>
          <w:b/>
          <w:color w:val="000000" w:themeColor="text1"/>
          <w:szCs w:val="28"/>
          <w:lang w:val="sv-SE"/>
        </w:rPr>
        <w:t xml:space="preserve"> </w:t>
      </w:r>
      <w:r w:rsidRPr="00C8006B">
        <w:rPr>
          <w:b/>
          <w:color w:val="000000" w:themeColor="text1"/>
          <w:szCs w:val="28"/>
          <w:lang w:val="sv-SE"/>
        </w:rPr>
        <w:t>Kết quả thực hiện thủ tục hành chính:</w:t>
      </w:r>
      <w:r w:rsidRPr="00C8006B">
        <w:rPr>
          <w:color w:val="000000" w:themeColor="text1"/>
          <w:szCs w:val="28"/>
          <w:lang w:val="sv-SE"/>
        </w:rPr>
        <w:t xml:space="preserve"> </w:t>
      </w:r>
      <w:r>
        <w:rPr>
          <w:color w:val="000000" w:themeColor="text1"/>
          <w:szCs w:val="28"/>
          <w:lang w:val="sv-SE"/>
        </w:rPr>
        <w:t>Văn bản xác nhận của Ủy ban nhân dân cấp huyện về việc tiếp nhận thông báo.</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huyện để thực hiện công tác quản lý nhà nước về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Thông báo danh mục hoạt động tôn giáo hằng năm hoặc danh mục hoạt động tôn giáo bổ sung </w:t>
      </w:r>
      <w:r w:rsidRPr="00C8006B">
        <w:rPr>
          <w:color w:val="000000" w:themeColor="text1"/>
          <w:szCs w:val="28"/>
          <w:lang w:val="vi-VN"/>
        </w:rPr>
        <w:t xml:space="preserve">(Mẫu B30, </w:t>
      </w:r>
      <w:r>
        <w:rPr>
          <w:color w:val="000000" w:themeColor="text1"/>
          <w:szCs w:val="28"/>
          <w:lang w:val="vi-VN"/>
        </w:rPr>
        <w:t>Phụ lục Nghị định số 162/2017/NĐ-CP ngày 30/12/2017</w:t>
      </w:r>
      <w:r w:rsidRPr="00C8006B">
        <w:rPr>
          <w:color w:val="000000" w:themeColor="text1"/>
          <w:szCs w:val="28"/>
          <w:lang w:val="vi-VN"/>
        </w:rPr>
        <w:t>).</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lastRenderedPageBreak/>
        <w:t>k)</w:t>
      </w:r>
      <w:r w:rsidRPr="00C8006B">
        <w:rPr>
          <w:b/>
          <w:color w:val="000000" w:themeColor="text1"/>
          <w:szCs w:val="28"/>
          <w:lang w:val="sv-SE"/>
        </w:rPr>
        <w:t xml:space="preserve"> Yêu cầu, điều kiện thực hiện thủ tục hành chính:</w:t>
      </w:r>
    </w:p>
    <w:p w:rsidR="002D33B3" w:rsidRPr="004273C5" w:rsidRDefault="002D33B3" w:rsidP="002D33B3">
      <w:pPr>
        <w:spacing w:before="0" w:after="120"/>
        <w:ind w:firstLine="720"/>
        <w:rPr>
          <w:color w:val="000000" w:themeColor="text1"/>
          <w:szCs w:val="28"/>
          <w:lang w:val="vi-VN"/>
        </w:rPr>
      </w:pPr>
      <w:r w:rsidRPr="004273C5">
        <w:rPr>
          <w:color w:val="000000" w:themeColor="text1"/>
          <w:szCs w:val="28"/>
          <w:lang w:val="vi-VN"/>
        </w:rPr>
        <w:t xml:space="preserve">- </w:t>
      </w:r>
      <w:r w:rsidRPr="00C8006B">
        <w:rPr>
          <w:color w:val="000000" w:themeColor="text1"/>
          <w:szCs w:val="28"/>
          <w:lang w:val="vi-VN"/>
        </w:rPr>
        <w:t xml:space="preserve">Chậm nhất là 30 ngày kể từ ngày được công nhận, chấp thuận hoặc được cấp chứng nhận đăng ký hoạt động tôn giáo, </w:t>
      </w:r>
      <w:r w:rsidRPr="00C8006B">
        <w:rPr>
          <w:color w:val="000000" w:themeColor="text1"/>
          <w:szCs w:val="28"/>
          <w:lang w:val="sv-SE"/>
        </w:rPr>
        <w:t>tổ chức tôn giáo, tổ chức tôn giáo trực thuộc, tổ chức được cấp chứng nhận đăng ký hoạt động tôn giáo</w:t>
      </w:r>
      <w:r w:rsidRPr="00C8006B">
        <w:rPr>
          <w:color w:val="000000" w:themeColor="text1"/>
          <w:szCs w:val="28"/>
          <w:lang w:val="vi-VN"/>
        </w:rPr>
        <w:t xml:space="preserve"> có địa bàn hoạt động tôn giáo ở nhiều </w:t>
      </w:r>
      <w:r w:rsidRPr="004273C5">
        <w:rPr>
          <w:color w:val="000000" w:themeColor="text1"/>
          <w:szCs w:val="28"/>
          <w:lang w:val="vi-VN"/>
        </w:rPr>
        <w:t xml:space="preserve">xã thuộc một </w:t>
      </w:r>
      <w:r w:rsidRPr="00C8006B">
        <w:rPr>
          <w:color w:val="000000" w:themeColor="text1"/>
          <w:szCs w:val="28"/>
          <w:lang w:val="vi-VN"/>
        </w:rPr>
        <w:t xml:space="preserve">huyện </w:t>
      </w:r>
      <w:r w:rsidRPr="004273C5">
        <w:rPr>
          <w:color w:val="000000" w:themeColor="text1"/>
          <w:szCs w:val="28"/>
          <w:lang w:val="vi-VN"/>
        </w:rPr>
        <w:t xml:space="preserve">có trách nhiệm </w:t>
      </w:r>
      <w:r w:rsidRPr="00C8006B">
        <w:rPr>
          <w:color w:val="000000" w:themeColor="text1"/>
          <w:szCs w:val="28"/>
          <w:lang w:val="vi-VN"/>
        </w:rPr>
        <w:t>gửi văn bản thông báo danh mục hoạt động tôn giáo diễn ra hằng năm đến</w:t>
      </w:r>
      <w:r w:rsidRPr="004273C5">
        <w:rPr>
          <w:color w:val="000000" w:themeColor="text1"/>
          <w:szCs w:val="28"/>
          <w:lang w:val="vi-VN"/>
        </w:rPr>
        <w:t>Phòng Nội vụ.</w:t>
      </w:r>
    </w:p>
    <w:p w:rsidR="002D33B3" w:rsidRPr="004273C5" w:rsidRDefault="002D33B3" w:rsidP="002D33B3">
      <w:pPr>
        <w:spacing w:before="0" w:after="120"/>
        <w:ind w:firstLine="720"/>
        <w:rPr>
          <w:color w:val="000000" w:themeColor="text1"/>
          <w:szCs w:val="28"/>
          <w:lang w:val="vi-VN"/>
        </w:rPr>
      </w:pPr>
      <w:r w:rsidRPr="004273C5">
        <w:rPr>
          <w:bCs/>
          <w:color w:val="000000" w:themeColor="text1"/>
          <w:szCs w:val="28"/>
          <w:lang w:val="vi-VN"/>
        </w:rPr>
        <w:t xml:space="preserve">- Chậm nhất là </w:t>
      </w:r>
      <w:r w:rsidRPr="004273C5">
        <w:rPr>
          <w:color w:val="000000" w:themeColor="text1"/>
          <w:szCs w:val="28"/>
          <w:lang w:val="vi-VN"/>
        </w:rPr>
        <w:t xml:space="preserve">30 ngày kể từ ngày Luật tín ngưỡng, tôn giáo có hiệu lực, tổ chức tôn giáo, tổ chức tôn giáo trực thuộc, tổ chức đã được cấp chứng nhận đăng ký hoạt động tôn giáo </w:t>
      </w:r>
      <w:r w:rsidRPr="00C8006B">
        <w:rPr>
          <w:color w:val="000000" w:themeColor="text1"/>
          <w:szCs w:val="28"/>
          <w:lang w:val="vi-VN"/>
        </w:rPr>
        <w:t xml:space="preserve">có địa bàn hoạt động tôn giáo ở nhiều </w:t>
      </w:r>
      <w:r w:rsidRPr="004273C5">
        <w:rPr>
          <w:color w:val="000000" w:themeColor="text1"/>
          <w:szCs w:val="28"/>
          <w:lang w:val="vi-VN"/>
        </w:rPr>
        <w:t xml:space="preserve">xã thuộc một </w:t>
      </w:r>
      <w:r w:rsidRPr="00C8006B">
        <w:rPr>
          <w:color w:val="000000" w:themeColor="text1"/>
          <w:szCs w:val="28"/>
          <w:lang w:val="vi-VN"/>
        </w:rPr>
        <w:t xml:space="preserve">huyện </w:t>
      </w:r>
      <w:r w:rsidRPr="004273C5">
        <w:rPr>
          <w:color w:val="000000" w:themeColor="text1"/>
          <w:szCs w:val="28"/>
          <w:lang w:val="vi-VN"/>
        </w:rPr>
        <w:t>trước ngày Luật có hiệu lực có trách nhiệm thông báo danh mục hoạt động tôn giáo diễn ra hằng năm đến Phòng Nội vụ.</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Phòng Nội vụ.</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4273C5" w:rsidRDefault="002D33B3" w:rsidP="002D33B3">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lastRenderedPageBreak/>
        <w:t>Mẫu B30</w:t>
      </w:r>
    </w:p>
    <w:p w:rsidR="002D33B3" w:rsidRPr="004273C5" w:rsidRDefault="002D33B3" w:rsidP="002D33B3">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2D33B3" w:rsidRDefault="002D33B3" w:rsidP="002D33B3">
      <w:pPr>
        <w:tabs>
          <w:tab w:val="left" w:leader="dot" w:pos="8789"/>
        </w:tabs>
        <w:spacing w:before="0"/>
        <w:ind w:firstLine="720"/>
        <w:jc w:val="center"/>
        <w:rPr>
          <w:b/>
          <w:bCs/>
          <w:color w:val="000000" w:themeColor="text1"/>
          <w:szCs w:val="28"/>
        </w:rPr>
      </w:pPr>
    </w:p>
    <w:p w:rsidR="002D33B3" w:rsidRPr="00C8006B" w:rsidRDefault="002D33B3" w:rsidP="002D33B3">
      <w:pPr>
        <w:tabs>
          <w:tab w:val="left" w:leader="dot" w:pos="8789"/>
        </w:tabs>
        <w:spacing w:before="0"/>
        <w:ind w:firstLine="720"/>
        <w:jc w:val="center"/>
        <w:rPr>
          <w:b/>
          <w:bCs/>
          <w:color w:val="000000" w:themeColor="text1"/>
          <w:szCs w:val="28"/>
        </w:rPr>
      </w:pP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2D33B3" w:rsidRPr="00C8006B" w:rsidRDefault="002D33B3" w:rsidP="002D33B3">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2D33B3" w:rsidRDefault="002D33B3" w:rsidP="002D33B3">
      <w:pPr>
        <w:widowControl w:val="0"/>
        <w:tabs>
          <w:tab w:val="left" w:leader="dot" w:pos="8789"/>
        </w:tabs>
        <w:autoSpaceDE w:val="0"/>
        <w:autoSpaceDN w:val="0"/>
        <w:adjustRightInd w:val="0"/>
        <w:spacing w:before="0"/>
        <w:rPr>
          <w:b/>
          <w:bCs/>
          <w:color w:val="000000" w:themeColor="text1"/>
          <w:szCs w:val="28"/>
        </w:rPr>
      </w:pPr>
    </w:p>
    <w:p w:rsidR="002D33B3" w:rsidRPr="00C8006B" w:rsidRDefault="002D33B3" w:rsidP="002D33B3">
      <w:pPr>
        <w:widowControl w:val="0"/>
        <w:tabs>
          <w:tab w:val="left" w:leader="dot" w:pos="8789"/>
        </w:tabs>
        <w:autoSpaceDE w:val="0"/>
        <w:autoSpaceDN w:val="0"/>
        <w:adjustRightInd w:val="0"/>
        <w:spacing w:before="0"/>
        <w:rPr>
          <w:b/>
          <w:bCs/>
          <w:color w:val="000000" w:themeColor="text1"/>
          <w:szCs w:val="28"/>
        </w:rPr>
      </w:pPr>
    </w:p>
    <w:p w:rsidR="002D33B3" w:rsidRPr="00C8006B" w:rsidRDefault="002D33B3" w:rsidP="002D33B3">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2D33B3" w:rsidRPr="00C8006B" w:rsidRDefault="002D33B3" w:rsidP="002D33B3">
      <w:pPr>
        <w:tabs>
          <w:tab w:val="left" w:leader="dot" w:pos="8789"/>
        </w:tabs>
        <w:autoSpaceDE w:val="0"/>
        <w:autoSpaceDN w:val="0"/>
        <w:adjustRightInd w:val="0"/>
        <w:spacing w:before="0"/>
        <w:jc w:val="center"/>
        <w:rPr>
          <w:color w:val="000000" w:themeColor="text1"/>
          <w:szCs w:val="28"/>
        </w:rPr>
      </w:pP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2D33B3" w:rsidRPr="00C8006B" w:rsidRDefault="002D33B3" w:rsidP="002D33B3">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2D33B3" w:rsidRPr="00C8006B" w:rsidRDefault="002D33B3" w:rsidP="002D33B3">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rPr>
          <w:trHeight w:val="70"/>
        </w:trPr>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bl>
    <w:p w:rsidR="002D33B3" w:rsidRPr="00C8006B" w:rsidRDefault="002D33B3" w:rsidP="002D33B3">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2D33B3" w:rsidRPr="00C8006B" w:rsidTr="00C40AB3">
        <w:tc>
          <w:tcPr>
            <w:tcW w:w="2944"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lang w:val="pt-BR"/>
              </w:rPr>
            </w:pPr>
          </w:p>
          <w:p w:rsidR="002D33B3" w:rsidRPr="00C8006B" w:rsidRDefault="002D33B3" w:rsidP="00C40AB3">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2D33B3" w:rsidRDefault="002D33B3" w:rsidP="00C40AB3">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2D33B3" w:rsidRPr="00C8006B" w:rsidRDefault="002D33B3" w:rsidP="00C40AB3">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2D33B3" w:rsidRPr="00C8006B" w:rsidRDefault="002D33B3" w:rsidP="002D33B3">
      <w:pPr>
        <w:tabs>
          <w:tab w:val="left" w:leader="dot" w:pos="8789"/>
        </w:tabs>
        <w:spacing w:before="0"/>
        <w:rPr>
          <w:color w:val="000000" w:themeColor="text1"/>
          <w:szCs w:val="28"/>
          <w:vertAlign w:val="superscript"/>
          <w:lang w:val="pt-BR"/>
        </w:rPr>
      </w:pP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2D33B3" w:rsidRDefault="002D33B3" w:rsidP="002D33B3">
      <w:pPr>
        <w:tabs>
          <w:tab w:val="left" w:leader="dot" w:pos="8789"/>
        </w:tabs>
        <w:spacing w:before="0" w:after="120"/>
        <w:ind w:firstLine="567"/>
        <w:rPr>
          <w:color w:val="000000" w:themeColor="text1"/>
          <w:sz w:val="24"/>
          <w:szCs w:val="24"/>
          <w:lang w:val="pt-BR"/>
        </w:rPr>
      </w:pPr>
    </w:p>
    <w:p w:rsidR="002D33B3" w:rsidRPr="00C8006B" w:rsidRDefault="002D33B3" w:rsidP="002D33B3">
      <w:pPr>
        <w:tabs>
          <w:tab w:val="left" w:leader="dot" w:pos="8789"/>
        </w:tabs>
        <w:spacing w:before="0" w:after="120"/>
        <w:ind w:firstLine="567"/>
        <w:rPr>
          <w:color w:val="000000" w:themeColor="text1"/>
          <w:sz w:val="24"/>
          <w:szCs w:val="24"/>
          <w:lang w:val="pt-BR"/>
        </w:rPr>
      </w:pPr>
    </w:p>
    <w:p w:rsidR="002D33B3" w:rsidRPr="00C8006B" w:rsidRDefault="002D33B3" w:rsidP="002D33B3">
      <w:pPr>
        <w:tabs>
          <w:tab w:val="left" w:leader="dot" w:pos="8789"/>
        </w:tabs>
        <w:spacing w:before="0" w:after="120"/>
        <w:ind w:firstLine="567"/>
        <w:rPr>
          <w:color w:val="000000" w:themeColor="text1"/>
          <w:szCs w:val="28"/>
          <w:lang w:val="pt-BR"/>
        </w:rPr>
      </w:pPr>
      <w:r w:rsidRPr="00C8006B">
        <w:rPr>
          <w:b/>
          <w:color w:val="000000" w:themeColor="text1"/>
          <w:szCs w:val="28"/>
          <w:lang w:val="sv-SE"/>
        </w:rPr>
        <w:t>3. THỦ TỤC THÔNG BÁO DANH MỤC HOẠT ĐỘNG TÔN GIÁO BỔ SUNG ĐỐI VỚI TỔ CHỨC CÓ ĐỊA BÀN HOẠT ĐỘNG TÔN GIÁO Ở NHIỀU XÃ THUỘC MỘT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a)</w:t>
      </w:r>
      <w:r w:rsidRPr="00C8006B">
        <w:rPr>
          <w:b/>
          <w:color w:val="000000" w:themeColor="text1"/>
          <w:szCs w:val="28"/>
          <w:lang w:val="sv-SE"/>
        </w:rPr>
        <w:t xml:space="preserve"> Trình tự thực hiện:</w:t>
      </w:r>
    </w:p>
    <w:p w:rsidR="002D33B3" w:rsidRDefault="002D33B3" w:rsidP="002D33B3">
      <w:pPr>
        <w:spacing w:before="0" w:after="120"/>
        <w:ind w:firstLine="720"/>
        <w:rPr>
          <w:color w:val="000000" w:themeColor="text1"/>
          <w:szCs w:val="28"/>
          <w:lang w:val="sv-SE"/>
        </w:rPr>
      </w:pPr>
      <w:r w:rsidRPr="00C8006B">
        <w:rPr>
          <w:color w:val="000000" w:themeColor="text1"/>
          <w:szCs w:val="28"/>
          <w:lang w:val="vi-VN"/>
        </w:rPr>
        <w:t>Chậm nhất là 20 ngày trước khi diễn ra hoạt động tôn giáo không có trong danh mục đã thông báo hằng năm</w:t>
      </w:r>
      <w:r>
        <w:rPr>
          <w:color w:val="000000" w:themeColor="text1"/>
          <w:szCs w:val="28"/>
        </w:rPr>
        <w:t>, n</w:t>
      </w:r>
      <w:r w:rsidRPr="00C8006B">
        <w:rPr>
          <w:color w:val="000000" w:themeColor="text1"/>
          <w:szCs w:val="28"/>
          <w:lang w:val="sv-SE"/>
        </w:rPr>
        <w:t>gười đại diện của tổ chức tôn giáo, tổ chức tôn giáo trực thuộc, tổ chức được cấp chứng nhận đăng ký hoạt động tôn giáo có địa bàn hoạt động tôn giáo ở nhiều xã thuộc một huyện gửi văn bản thông báo bổ sung đến Ủy ban nhân dân cấp huyện</w:t>
      </w:r>
      <w:r>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b)</w:t>
      </w:r>
      <w:r w:rsidRPr="00C8006B">
        <w:rPr>
          <w:b/>
          <w:color w:val="000000" w:themeColor="text1"/>
          <w:szCs w:val="28"/>
          <w:lang w:val="sv-SE"/>
        </w:rPr>
        <w:t xml:space="preserve"> Cách thức thực hiện: </w:t>
      </w:r>
      <w:r w:rsidRPr="00C8006B">
        <w:rPr>
          <w:color w:val="000000" w:themeColor="text1"/>
          <w:szCs w:val="28"/>
          <w:lang w:val="sv-SE"/>
        </w:rPr>
        <w:t xml:space="preserve">Gửi văn bản thông báo trực tiếp tại Ủy ban nhân dân cấp huyện;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Pr>
          <w:color w:val="000000" w:themeColor="text1"/>
          <w:szCs w:val="28"/>
        </w:rPr>
        <w:t xml:space="preserve"> </w:t>
      </w:r>
      <w:r w:rsidRPr="00C8006B">
        <w:rPr>
          <w:color w:val="000000" w:themeColor="text1"/>
          <w:szCs w:val="28"/>
          <w:lang w:val="sv-SE"/>
        </w:rPr>
        <w:t>Ủy ban nhân dân cấp huyện. Nếu gửi qua đường bưu chính, ngày tiếp nhận văn bản thông báo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xml:space="preserve">- Thành phần hồ sơ: Văn bản thông báo </w:t>
      </w:r>
      <w:r w:rsidRPr="00C8006B">
        <w:rPr>
          <w:color w:val="000000" w:themeColor="text1"/>
          <w:szCs w:val="28"/>
        </w:rPr>
        <w:t>(theo mẫu)</w:t>
      </w:r>
      <w:r>
        <w:rPr>
          <w:color w:val="000000" w:themeColor="text1"/>
          <w:szCs w:val="28"/>
        </w:rPr>
        <w:t xml:space="preserve"> và các tài liệu kèm theo (nếu có)</w:t>
      </w:r>
      <w:r w:rsidRPr="00C8006B">
        <w:rPr>
          <w:color w:val="000000" w:themeColor="text1"/>
          <w:szCs w:val="28"/>
        </w:rPr>
        <w:t>.</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Pr>
          <w:color w:val="000000" w:themeColor="text1"/>
          <w:szCs w:val="28"/>
          <w:lang w:val="sv-SE"/>
        </w:rPr>
        <w:t>Ngay sau khi Ủy ban nhân dân cấp huyện nhận được văn bản thông báo hợp lệ</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đ)</w:t>
      </w:r>
      <w:r w:rsidRPr="00C8006B">
        <w:rPr>
          <w:b/>
          <w:color w:val="000000" w:themeColor="text1"/>
          <w:szCs w:val="28"/>
          <w:lang w:val="sv-SE"/>
        </w:rPr>
        <w:t xml:space="preserve"> Đối tượng thực hiện thủ tục hành chính:</w:t>
      </w:r>
      <w:r w:rsidRPr="00C8006B">
        <w:rPr>
          <w:color w:val="000000" w:themeColor="text1"/>
          <w:szCs w:val="28"/>
          <w:lang w:val="sv-SE"/>
        </w:rPr>
        <w:t xml:space="preserve"> Người đại diện của tổ chức tôn giáo, tổ chức tôn giáo trực thuộc, tổ chức được cấp chứng nhận đăng ký hoạt động tôn giáo bổ sung hoạt động tôn giáo không có trong danh mục đã thông báo hằng năm.</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w:t>
      </w:r>
    </w:p>
    <w:p w:rsidR="002D33B3" w:rsidRPr="00050B85" w:rsidRDefault="002D33B3" w:rsidP="002D33B3">
      <w:pPr>
        <w:spacing w:before="0" w:after="120"/>
        <w:ind w:firstLine="720"/>
        <w:rPr>
          <w:color w:val="000000" w:themeColor="text1"/>
          <w:szCs w:val="28"/>
          <w:lang w:val="sv-SE"/>
        </w:rPr>
      </w:pPr>
      <w:r w:rsidRPr="00C8006B">
        <w:rPr>
          <w:b/>
          <w:i/>
          <w:color w:val="000000" w:themeColor="text1"/>
          <w:szCs w:val="28"/>
          <w:lang w:val="sv-SE"/>
        </w:rPr>
        <w:t xml:space="preserve">- </w:t>
      </w:r>
      <w:r w:rsidRPr="00050B85">
        <w:rPr>
          <w:b/>
          <w:color w:val="000000" w:themeColor="text1"/>
          <w:szCs w:val="28"/>
          <w:lang w:val="sv-SE"/>
        </w:rPr>
        <w:t>Cơ quan có thẩm quyền tiếp nhận thông báo:</w:t>
      </w:r>
      <w:r w:rsidRPr="00050B85">
        <w:rPr>
          <w:color w:val="000000" w:themeColor="text1"/>
          <w:szCs w:val="28"/>
          <w:lang w:val="sv-SE"/>
        </w:rPr>
        <w:t xml:space="preserve"> Ủy ban nhân dân cấp huyện.</w:t>
      </w:r>
    </w:p>
    <w:p w:rsidR="002D33B3" w:rsidRPr="00050B85" w:rsidRDefault="002D33B3" w:rsidP="002D33B3">
      <w:pPr>
        <w:spacing w:before="0" w:after="120"/>
        <w:ind w:firstLine="720"/>
        <w:rPr>
          <w:color w:val="000000" w:themeColor="text1"/>
          <w:spacing w:val="-6"/>
          <w:szCs w:val="28"/>
          <w:lang w:val="sv-SE"/>
        </w:rPr>
      </w:pPr>
      <w:r w:rsidRPr="00050B85">
        <w:rPr>
          <w:color w:val="000000" w:themeColor="text1"/>
          <w:spacing w:val="-6"/>
          <w:szCs w:val="28"/>
          <w:lang w:val="sv-SE"/>
        </w:rPr>
        <w:t xml:space="preserve">- </w:t>
      </w:r>
      <w:r w:rsidRPr="00050B85">
        <w:rPr>
          <w:b/>
          <w:color w:val="000000" w:themeColor="text1"/>
          <w:spacing w:val="-6"/>
          <w:szCs w:val="28"/>
          <w:lang w:val="sv-SE"/>
        </w:rPr>
        <w:t>Cơ quan trực tiếp thực hiện thủ tục hành chính:</w:t>
      </w:r>
      <w:r w:rsidRPr="00050B85">
        <w:rPr>
          <w:color w:val="000000" w:themeColor="text1"/>
          <w:spacing w:val="-6"/>
          <w:szCs w:val="28"/>
          <w:lang w:val="sv-SE"/>
        </w:rPr>
        <w:t xml:space="preserve"> Phòng Nội vụ.</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g)</w:t>
      </w:r>
      <w:r w:rsidRPr="00050B85">
        <w:rPr>
          <w:b/>
          <w:color w:val="000000" w:themeColor="text1"/>
          <w:szCs w:val="28"/>
          <w:lang w:val="sv-SE"/>
        </w:rPr>
        <w:t xml:space="preserve"> </w:t>
      </w:r>
      <w:r w:rsidRPr="00C8006B">
        <w:rPr>
          <w:b/>
          <w:color w:val="000000" w:themeColor="text1"/>
          <w:szCs w:val="28"/>
          <w:lang w:val="sv-SE"/>
        </w:rPr>
        <w:t>Kết quả thực hiện thủ tục hành chính:</w:t>
      </w:r>
      <w:r w:rsidRPr="00C8006B">
        <w:rPr>
          <w:color w:val="000000" w:themeColor="text1"/>
          <w:szCs w:val="28"/>
          <w:lang w:val="sv-SE"/>
        </w:rPr>
        <w:t xml:space="preserve"> </w:t>
      </w:r>
      <w:r>
        <w:rPr>
          <w:color w:val="000000" w:themeColor="text1"/>
          <w:szCs w:val="28"/>
          <w:lang w:val="sv-SE"/>
        </w:rPr>
        <w:t>Văn bản xác nhận của Ủy ban nhân dân cấp huyện về việc tiếp nhận thông báo.</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huyện để thực hiện công tác quản lý nhà nước về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lastRenderedPageBreak/>
        <w:t xml:space="preserve">Thông báo danh mục hoạt động tôn giáo hằng năm hoặc danh mục hoạt động tôn giáo bổ sung </w:t>
      </w:r>
      <w:r w:rsidRPr="00C8006B">
        <w:rPr>
          <w:color w:val="000000" w:themeColor="text1"/>
          <w:szCs w:val="28"/>
          <w:lang w:val="vi-VN"/>
        </w:rPr>
        <w:t xml:space="preserve">(Mẫu B30, </w:t>
      </w:r>
      <w:r>
        <w:rPr>
          <w:color w:val="000000" w:themeColor="text1"/>
          <w:szCs w:val="28"/>
          <w:lang w:val="vi-VN"/>
        </w:rPr>
        <w:t>Phụ lục Nghị định số 162/2017/NĐ-CP ngày 30/12/2017</w:t>
      </w:r>
      <w:r w:rsidRPr="00C8006B">
        <w:rPr>
          <w:color w:val="000000" w:themeColor="text1"/>
          <w:szCs w:val="28"/>
          <w:lang w:val="vi-VN"/>
        </w:rPr>
        <w:t>).</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k)</w:t>
      </w:r>
      <w:r w:rsidRPr="00C8006B">
        <w:rPr>
          <w:b/>
          <w:color w:val="000000" w:themeColor="text1"/>
          <w:szCs w:val="28"/>
          <w:lang w:val="sv-SE"/>
        </w:rPr>
        <w:t xml:space="preserve"> Yêu cầu, điều kiện thực hiện thủ tục hành chính:</w:t>
      </w:r>
    </w:p>
    <w:p w:rsidR="002D33B3" w:rsidRPr="00C8006B" w:rsidRDefault="002D33B3" w:rsidP="002D33B3">
      <w:pPr>
        <w:spacing w:before="0" w:after="120"/>
        <w:ind w:firstLine="720"/>
        <w:rPr>
          <w:color w:val="000000" w:themeColor="text1"/>
          <w:szCs w:val="28"/>
        </w:rPr>
      </w:pPr>
      <w:r w:rsidRPr="00C8006B">
        <w:rPr>
          <w:color w:val="000000" w:themeColor="text1"/>
          <w:szCs w:val="28"/>
          <w:lang w:val="vi-VN"/>
        </w:rPr>
        <w:t xml:space="preserve">Chậm nhất là 20 ngày trước khi diễn ra hoạt động tôn giáo không có trong danh mục đã thông báo hằng năm, người đại diện của </w:t>
      </w:r>
      <w:r w:rsidRPr="00C8006B">
        <w:rPr>
          <w:color w:val="000000" w:themeColor="text1"/>
          <w:szCs w:val="28"/>
          <w:lang w:val="sv-SE"/>
        </w:rPr>
        <w:t>tổ chức tôn giáo, tổ chức tôn giáo trực thuộc, tổ chức được cấp chứng nhận đăng ký hoạt động tôn giáo</w:t>
      </w:r>
      <w:r w:rsidRPr="00C8006B">
        <w:rPr>
          <w:color w:val="000000" w:themeColor="text1"/>
          <w:szCs w:val="28"/>
          <w:lang w:val="vi-VN"/>
        </w:rPr>
        <w:t xml:space="preserve"> có địa bàn hoạt động tôn giáo </w:t>
      </w:r>
      <w:r w:rsidRPr="00C8006B">
        <w:rPr>
          <w:color w:val="000000" w:themeColor="text1"/>
          <w:szCs w:val="28"/>
          <w:lang w:val="sv-SE"/>
        </w:rPr>
        <w:t xml:space="preserve">ở nhiều xã thuộc một huyện có trách nhiệm </w:t>
      </w:r>
      <w:r w:rsidRPr="00C8006B">
        <w:rPr>
          <w:color w:val="000000" w:themeColor="text1"/>
          <w:szCs w:val="28"/>
          <w:lang w:val="vi-VN"/>
        </w:rPr>
        <w:t>gửi văn bản thông báo bổ sung đến</w:t>
      </w:r>
      <w:r w:rsidRPr="00C8006B">
        <w:rPr>
          <w:color w:val="000000" w:themeColor="text1"/>
          <w:szCs w:val="28"/>
        </w:rPr>
        <w:t xml:space="preserve"> Phòng Nội vụ.</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4273C5" w:rsidRDefault="002D33B3" w:rsidP="002D33B3">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lastRenderedPageBreak/>
        <w:t>Mẫu B30</w:t>
      </w:r>
    </w:p>
    <w:p w:rsidR="002D33B3" w:rsidRPr="004273C5" w:rsidRDefault="002D33B3" w:rsidP="002D33B3">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2D33B3" w:rsidRDefault="002D33B3" w:rsidP="002D33B3">
      <w:pPr>
        <w:tabs>
          <w:tab w:val="left" w:leader="dot" w:pos="8789"/>
        </w:tabs>
        <w:spacing w:before="0"/>
        <w:ind w:firstLine="720"/>
        <w:jc w:val="center"/>
        <w:rPr>
          <w:b/>
          <w:bCs/>
          <w:color w:val="000000" w:themeColor="text1"/>
          <w:szCs w:val="28"/>
        </w:rPr>
      </w:pPr>
    </w:p>
    <w:p w:rsidR="002D33B3" w:rsidRPr="00C8006B" w:rsidRDefault="002D33B3" w:rsidP="002D33B3">
      <w:pPr>
        <w:tabs>
          <w:tab w:val="left" w:leader="dot" w:pos="8789"/>
        </w:tabs>
        <w:spacing w:before="0"/>
        <w:ind w:firstLine="720"/>
        <w:jc w:val="center"/>
        <w:rPr>
          <w:b/>
          <w:bCs/>
          <w:color w:val="000000" w:themeColor="text1"/>
          <w:szCs w:val="28"/>
        </w:rPr>
      </w:pP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2D33B3" w:rsidRPr="00C8006B" w:rsidRDefault="002D33B3" w:rsidP="002D33B3">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2D33B3" w:rsidRPr="00C8006B" w:rsidRDefault="002D33B3" w:rsidP="002D33B3">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2D33B3" w:rsidRPr="00C8006B" w:rsidRDefault="002D33B3" w:rsidP="002D33B3">
      <w:pPr>
        <w:widowControl w:val="0"/>
        <w:tabs>
          <w:tab w:val="left" w:leader="dot" w:pos="8789"/>
        </w:tabs>
        <w:autoSpaceDE w:val="0"/>
        <w:autoSpaceDN w:val="0"/>
        <w:adjustRightInd w:val="0"/>
        <w:spacing w:before="0"/>
        <w:rPr>
          <w:b/>
          <w:bCs/>
          <w:color w:val="000000" w:themeColor="text1"/>
          <w:szCs w:val="28"/>
        </w:rPr>
      </w:pPr>
    </w:p>
    <w:p w:rsidR="002D33B3" w:rsidRPr="00C8006B" w:rsidRDefault="002D33B3" w:rsidP="002D33B3">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2D33B3" w:rsidRPr="00C8006B" w:rsidRDefault="002D33B3" w:rsidP="002D33B3">
      <w:pPr>
        <w:tabs>
          <w:tab w:val="left" w:leader="dot" w:pos="8789"/>
        </w:tabs>
        <w:autoSpaceDE w:val="0"/>
        <w:autoSpaceDN w:val="0"/>
        <w:adjustRightInd w:val="0"/>
        <w:spacing w:before="0"/>
        <w:jc w:val="center"/>
        <w:rPr>
          <w:color w:val="000000" w:themeColor="text1"/>
          <w:szCs w:val="28"/>
        </w:rPr>
      </w:pP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2D33B3" w:rsidRPr="00C8006B" w:rsidRDefault="002D33B3" w:rsidP="002D33B3">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2D33B3" w:rsidRPr="00C8006B" w:rsidRDefault="002D33B3" w:rsidP="002D33B3">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2D33B3" w:rsidRPr="00C8006B" w:rsidRDefault="002D33B3" w:rsidP="00C40AB3">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rPr>
          <w:trHeight w:val="70"/>
        </w:trPr>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r w:rsidR="002D33B3" w:rsidRPr="00C8006B" w:rsidTr="00C40AB3">
        <w:tc>
          <w:tcPr>
            <w:tcW w:w="397" w:type="pct"/>
            <w:shd w:val="clear" w:color="auto" w:fill="auto"/>
          </w:tcPr>
          <w:p w:rsidR="002D33B3" w:rsidRPr="00C8006B" w:rsidRDefault="002D33B3" w:rsidP="00C40AB3">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09"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1361"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c>
          <w:tcPr>
            <w:tcW w:w="933" w:type="pct"/>
            <w:shd w:val="clear" w:color="auto" w:fill="auto"/>
          </w:tcPr>
          <w:p w:rsidR="002D33B3" w:rsidRPr="00C8006B" w:rsidRDefault="002D33B3" w:rsidP="00C40AB3">
            <w:pPr>
              <w:tabs>
                <w:tab w:val="left" w:leader="dot" w:pos="8789"/>
              </w:tabs>
              <w:spacing w:before="0"/>
              <w:jc w:val="center"/>
              <w:rPr>
                <w:color w:val="000000" w:themeColor="text1"/>
                <w:sz w:val="24"/>
                <w:szCs w:val="24"/>
                <w:lang w:val="pt-BR"/>
              </w:rPr>
            </w:pPr>
          </w:p>
        </w:tc>
      </w:tr>
    </w:tbl>
    <w:p w:rsidR="002D33B3" w:rsidRPr="00C8006B" w:rsidRDefault="002D33B3" w:rsidP="002D33B3">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2D33B3" w:rsidRPr="00C8006B" w:rsidTr="00C40AB3">
        <w:tc>
          <w:tcPr>
            <w:tcW w:w="2944"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lang w:val="pt-BR"/>
              </w:rPr>
            </w:pPr>
          </w:p>
          <w:p w:rsidR="002D33B3" w:rsidRPr="00C8006B" w:rsidRDefault="002D33B3" w:rsidP="00C40AB3">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2D33B3" w:rsidRDefault="002D33B3" w:rsidP="00C40AB3">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2D33B3" w:rsidRPr="00C8006B" w:rsidRDefault="002D33B3" w:rsidP="00C40AB3">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2D33B3" w:rsidRPr="00C8006B" w:rsidRDefault="002D33B3" w:rsidP="002D33B3">
      <w:pPr>
        <w:tabs>
          <w:tab w:val="left" w:leader="dot" w:pos="8789"/>
        </w:tabs>
        <w:spacing w:before="0"/>
        <w:rPr>
          <w:color w:val="000000" w:themeColor="text1"/>
          <w:szCs w:val="28"/>
          <w:vertAlign w:val="superscript"/>
          <w:lang w:val="pt-BR"/>
        </w:rPr>
      </w:pPr>
    </w:p>
    <w:p w:rsidR="002D33B3" w:rsidRPr="00C8006B" w:rsidRDefault="002D33B3" w:rsidP="002D33B3">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có trụ sở của tổ chức tôn giáo, tổ chức tôn giáo trực thuộc</w:t>
      </w:r>
      <w:r w:rsidRPr="00C8006B">
        <w:rPr>
          <w:color w:val="000000" w:themeColor="text1"/>
          <w:sz w:val="24"/>
          <w:lang w:val="pt-BR"/>
        </w:rPr>
        <w:t xml:space="preserve"> hoặc tổ chức được cấp chứng nhận đăng ký hoạt động tôn giáo.</w:t>
      </w:r>
    </w:p>
    <w:p w:rsidR="002D33B3" w:rsidRPr="00C8006B" w:rsidRDefault="002D33B3" w:rsidP="002D33B3">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một xã. </w:t>
      </w:r>
    </w:p>
    <w:p w:rsidR="002D33B3" w:rsidRPr="00C8006B" w:rsidRDefault="002D33B3" w:rsidP="002D33B3">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 xml:space="preserve">(3) </w:t>
      </w:r>
      <w:r w:rsidRPr="00C8006B">
        <w:rPr>
          <w:color w:val="000000" w:themeColor="text1"/>
          <w:sz w:val="24"/>
          <w:lang w:val="pt-BR"/>
        </w:rPr>
        <w:t xml:space="preserve">Tổ chức tôn giáo, tổ chức tôn giáo trực thuộc hoặc tổ chức được cấp chứng nhận đăng ký hoạt động tôn giáo. </w:t>
      </w:r>
    </w:p>
    <w:p w:rsidR="002D33B3" w:rsidRPr="00C8006B" w:rsidRDefault="002D33B3" w:rsidP="002D33B3">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(4)</w:t>
      </w:r>
      <w:r w:rsidRPr="00C8006B">
        <w:rPr>
          <w:color w:val="000000" w:themeColor="text1"/>
          <w:sz w:val="24"/>
          <w:lang w:val="pt-BR"/>
        </w:rPr>
        <w:t xml:space="preserve"> Hoạt động tôn giáo hằng năm hoặc hoạt động tôn giáo bổ sung.</w:t>
      </w:r>
    </w:p>
    <w:p w:rsidR="002D33B3" w:rsidRDefault="002D33B3" w:rsidP="002D33B3">
      <w:pPr>
        <w:spacing w:before="0" w:after="120"/>
        <w:ind w:firstLine="567"/>
        <w:rPr>
          <w:color w:val="000000" w:themeColor="text1"/>
          <w:lang w:val="pt-BR"/>
        </w:rPr>
      </w:pPr>
    </w:p>
    <w:p w:rsidR="002D33B3" w:rsidRDefault="002D33B3" w:rsidP="002D33B3">
      <w:pPr>
        <w:spacing w:before="0" w:after="120"/>
        <w:ind w:firstLine="567"/>
        <w:rPr>
          <w:color w:val="000000" w:themeColor="text1"/>
          <w:lang w:val="pt-BR"/>
        </w:rPr>
      </w:pPr>
    </w:p>
    <w:p w:rsidR="002D33B3" w:rsidRPr="00C8006B" w:rsidRDefault="002D33B3" w:rsidP="002D33B3">
      <w:pPr>
        <w:spacing w:before="0" w:after="120"/>
        <w:ind w:firstLine="720"/>
        <w:rPr>
          <w:color w:val="000000" w:themeColor="text1"/>
          <w:szCs w:val="28"/>
          <w:lang w:val="pt-BR"/>
        </w:rPr>
      </w:pPr>
      <w:r w:rsidRPr="00C8006B">
        <w:rPr>
          <w:b/>
          <w:color w:val="000000" w:themeColor="text1"/>
          <w:szCs w:val="28"/>
          <w:lang w:val="sv-SE"/>
        </w:rPr>
        <w:t>4. THỦ TỤC THÔNG BÁO TỔ CHỨC HỘI NGHỊ THƯỜNG NIÊN CỦA TỔ CHỨC TÔN GIÁO, TỔ CHỨC TÔN GIÁO TRỰC THUỘC CÓ ĐỊA BÀN HOẠT ĐỘNG Ở MỘT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a)</w:t>
      </w:r>
      <w:r w:rsidRPr="00C8006B">
        <w:rPr>
          <w:b/>
          <w:color w:val="000000" w:themeColor="text1"/>
          <w:szCs w:val="28"/>
          <w:lang w:val="sv-SE"/>
        </w:rPr>
        <w:t xml:space="preserve"> Trình tự thực hiện:</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rPr>
        <w:t>Chậm nhất là 20 ngày trước ngày tổ chức hội nghị,</w:t>
      </w:r>
      <w:r>
        <w:rPr>
          <w:color w:val="000000" w:themeColor="text1"/>
          <w:szCs w:val="28"/>
        </w:rPr>
        <w:t xml:space="preserve"> t</w:t>
      </w:r>
      <w:r w:rsidRPr="00C8006B">
        <w:rPr>
          <w:color w:val="000000" w:themeColor="text1"/>
          <w:szCs w:val="28"/>
          <w:lang w:val="sv-SE"/>
        </w:rPr>
        <w:t>ổ chức tôn giáo, tổ chức tôn giáo trực thuộc có địa bàn hoạt động tôn giáo ở một huyện gửi văn bản thông báo về việc tổ chức hội nghị thường niên đến Ủy ban nhân dân cấp huyện.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b)</w:t>
      </w:r>
      <w:r w:rsidRPr="00C8006B">
        <w:rPr>
          <w:b/>
          <w:color w:val="000000" w:themeColor="text1"/>
          <w:szCs w:val="28"/>
          <w:lang w:val="sv-SE"/>
        </w:rPr>
        <w:t xml:space="preserve"> Cách thức thực hiện: </w:t>
      </w:r>
      <w:r w:rsidRPr="00C8006B">
        <w:rPr>
          <w:color w:val="000000" w:themeColor="text1"/>
          <w:szCs w:val="28"/>
          <w:lang w:val="sv-SE"/>
        </w:rPr>
        <w:t xml:space="preserve">Gửi văn bản thông báo trực tiếp tại Ủy ban nhân dân cấp huyện;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sidRPr="00C8006B">
        <w:rPr>
          <w:color w:val="000000" w:themeColor="text1"/>
          <w:szCs w:val="28"/>
          <w:lang w:val="sv-SE"/>
        </w:rPr>
        <w:t>Ủy ban nhân dân cấp huyện. Nếu gửi qua đường bưu chính, ngày tiếp nhận văn bản thông báo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xml:space="preserve">- Thành phần hồ sơ: Văn bản thông báo </w:t>
      </w:r>
      <w:r w:rsidRPr="00C8006B">
        <w:rPr>
          <w:color w:val="000000" w:themeColor="text1"/>
          <w:szCs w:val="28"/>
        </w:rPr>
        <w:t>(theo mẫu)</w:t>
      </w:r>
      <w:r>
        <w:rPr>
          <w:color w:val="000000" w:themeColor="text1"/>
          <w:szCs w:val="28"/>
        </w:rPr>
        <w:t xml:space="preserve"> và các tài liệu kèm theo (nếu có)</w:t>
      </w:r>
      <w:r w:rsidRPr="00C8006B">
        <w:rPr>
          <w:color w:val="000000" w:themeColor="text1"/>
          <w:szCs w:val="28"/>
        </w:rPr>
        <w:t>.</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Pr>
          <w:color w:val="000000" w:themeColor="text1"/>
          <w:szCs w:val="28"/>
          <w:lang w:val="sv-SE"/>
        </w:rPr>
        <w:t>Ngay sau khi Ủy ban nhân dân cấp huyện nhận được văn bản thông báo hợp lệ</w:t>
      </w:r>
      <w:r w:rsidRPr="00C8006B">
        <w:rPr>
          <w:color w:val="000000" w:themeColor="text1"/>
          <w:szCs w:val="28"/>
          <w:lang w:val="sv-SE"/>
        </w:rPr>
        <w:t>.</w:t>
      </w:r>
    </w:p>
    <w:p w:rsidR="002D33B3" w:rsidRPr="00C8006B" w:rsidRDefault="002D33B3" w:rsidP="002D33B3">
      <w:pPr>
        <w:spacing w:before="0" w:after="120"/>
        <w:ind w:firstLine="720"/>
        <w:rPr>
          <w:color w:val="000000" w:themeColor="text1"/>
          <w:spacing w:val="-6"/>
          <w:szCs w:val="28"/>
          <w:lang w:val="sv-SE"/>
        </w:rPr>
      </w:pPr>
      <w:r>
        <w:rPr>
          <w:b/>
          <w:color w:val="000000" w:themeColor="text1"/>
          <w:szCs w:val="28"/>
          <w:lang w:val="sv-SE"/>
        </w:rPr>
        <w:t>đ)</w:t>
      </w:r>
      <w:r w:rsidRPr="00C8006B">
        <w:rPr>
          <w:b/>
          <w:color w:val="000000" w:themeColor="text1"/>
          <w:szCs w:val="28"/>
          <w:lang w:val="sv-SE"/>
        </w:rPr>
        <w:t xml:space="preserve"> Đối tượng thực hiện thủ tục hành chính:</w:t>
      </w:r>
      <w:r w:rsidRPr="00C8006B">
        <w:rPr>
          <w:color w:val="000000" w:themeColor="text1"/>
          <w:szCs w:val="28"/>
          <w:lang w:val="sv-SE"/>
        </w:rPr>
        <w:t xml:space="preserve"> Tổ chức tôn giáo, tổ chức tôn </w:t>
      </w:r>
      <w:r w:rsidRPr="00C8006B">
        <w:rPr>
          <w:color w:val="000000" w:themeColor="text1"/>
          <w:spacing w:val="-6"/>
          <w:szCs w:val="28"/>
          <w:lang w:val="sv-SE"/>
        </w:rPr>
        <w:t>giáo trực thuộc có địa bàn hoạt động tôn giáo ở một huyện tổ chức hội nghị thường niên.</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w:t>
      </w:r>
    </w:p>
    <w:p w:rsidR="002D33B3" w:rsidRPr="005723F1" w:rsidRDefault="002D33B3" w:rsidP="002D33B3">
      <w:pPr>
        <w:spacing w:before="0" w:after="120"/>
        <w:ind w:firstLine="720"/>
        <w:rPr>
          <w:color w:val="000000" w:themeColor="text1"/>
          <w:szCs w:val="28"/>
          <w:lang w:val="sv-SE"/>
        </w:rPr>
      </w:pPr>
      <w:r w:rsidRPr="00C8006B">
        <w:rPr>
          <w:b/>
          <w:i/>
          <w:color w:val="000000" w:themeColor="text1"/>
          <w:szCs w:val="28"/>
          <w:lang w:val="sv-SE"/>
        </w:rPr>
        <w:t xml:space="preserve">- </w:t>
      </w:r>
      <w:r w:rsidRPr="005723F1">
        <w:rPr>
          <w:b/>
          <w:color w:val="000000" w:themeColor="text1"/>
          <w:szCs w:val="28"/>
          <w:lang w:val="sv-SE"/>
        </w:rPr>
        <w:t>Cơ quan có thẩm quyền tiếp nhận thông báo:</w:t>
      </w:r>
      <w:r w:rsidRPr="005723F1">
        <w:rPr>
          <w:color w:val="000000" w:themeColor="text1"/>
          <w:szCs w:val="28"/>
          <w:lang w:val="sv-SE"/>
        </w:rPr>
        <w:t xml:space="preserve"> Ủy ban nhân dân cấp huyện.</w:t>
      </w:r>
    </w:p>
    <w:p w:rsidR="002D33B3" w:rsidRPr="005723F1" w:rsidRDefault="002D33B3" w:rsidP="002D33B3">
      <w:pPr>
        <w:spacing w:before="0" w:after="120"/>
        <w:ind w:firstLine="720"/>
        <w:rPr>
          <w:color w:val="000000" w:themeColor="text1"/>
          <w:spacing w:val="-6"/>
          <w:szCs w:val="28"/>
          <w:lang w:val="sv-SE"/>
        </w:rPr>
      </w:pPr>
      <w:r w:rsidRPr="005723F1">
        <w:rPr>
          <w:color w:val="000000" w:themeColor="text1"/>
          <w:spacing w:val="-6"/>
          <w:szCs w:val="28"/>
          <w:lang w:val="sv-SE"/>
        </w:rPr>
        <w:t xml:space="preserve">- </w:t>
      </w:r>
      <w:r w:rsidRPr="005723F1">
        <w:rPr>
          <w:b/>
          <w:color w:val="000000" w:themeColor="text1"/>
          <w:spacing w:val="-6"/>
          <w:szCs w:val="28"/>
          <w:lang w:val="sv-SE"/>
        </w:rPr>
        <w:t>Cơ quan trực tiếp thực hiện thủ tục hành chính:</w:t>
      </w:r>
      <w:r w:rsidRPr="005723F1">
        <w:rPr>
          <w:color w:val="000000" w:themeColor="text1"/>
          <w:spacing w:val="-6"/>
          <w:szCs w:val="28"/>
          <w:lang w:val="sv-SE"/>
        </w:rPr>
        <w:t xml:space="preserve"> Phòng Nội vụ.</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g)</w:t>
      </w:r>
      <w:r w:rsidRPr="005723F1">
        <w:rPr>
          <w:b/>
          <w:color w:val="000000" w:themeColor="text1"/>
          <w:szCs w:val="28"/>
          <w:lang w:val="sv-SE"/>
        </w:rPr>
        <w:t xml:space="preserve"> </w:t>
      </w:r>
      <w:r w:rsidRPr="00C8006B">
        <w:rPr>
          <w:b/>
          <w:color w:val="000000" w:themeColor="text1"/>
          <w:szCs w:val="28"/>
          <w:lang w:val="sv-SE"/>
        </w:rPr>
        <w:t>Kết quả thực hiện thủ tục hành chính:</w:t>
      </w:r>
      <w:r w:rsidRPr="00C8006B">
        <w:rPr>
          <w:color w:val="000000" w:themeColor="text1"/>
          <w:szCs w:val="28"/>
          <w:lang w:val="sv-SE"/>
        </w:rPr>
        <w:t xml:space="preserve"> </w:t>
      </w:r>
      <w:r>
        <w:rPr>
          <w:color w:val="000000" w:themeColor="text1"/>
          <w:szCs w:val="28"/>
          <w:lang w:val="sv-SE"/>
        </w:rPr>
        <w:t>Văn bản xác nhận của Ủy ban nhân dân cấp huyện về việc tiếp nhận thông báo.</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huyện để thực hiện công tác quản lý nhà nước về tín ngưỡng, tôn giáo.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Thông báo tổ chức hội nghị thường niên </w:t>
      </w:r>
      <w:r w:rsidRPr="00C8006B">
        <w:rPr>
          <w:color w:val="000000" w:themeColor="text1"/>
          <w:szCs w:val="28"/>
          <w:lang w:val="vi-VN"/>
        </w:rPr>
        <w:t xml:space="preserve">(Mẫu B31, Phụ lục </w:t>
      </w:r>
      <w:r w:rsidRPr="00C8006B">
        <w:rPr>
          <w:color w:val="000000" w:themeColor="text1"/>
          <w:szCs w:val="28"/>
          <w:lang w:val="sv-SE"/>
        </w:rPr>
        <w:t>Nghị định số     162/2017/NĐ-CP ngày 30 tháng 12 năm 2017</w:t>
      </w:r>
      <w:r w:rsidRPr="00C8006B">
        <w:rPr>
          <w:color w:val="000000" w:themeColor="text1"/>
          <w:szCs w:val="28"/>
          <w:lang w:val="vi-VN"/>
        </w:rPr>
        <w:t>).</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lastRenderedPageBreak/>
        <w:t>k)</w:t>
      </w:r>
      <w:r w:rsidRPr="00C8006B">
        <w:rPr>
          <w:b/>
          <w:color w:val="000000" w:themeColor="text1"/>
          <w:szCs w:val="28"/>
          <w:lang w:val="sv-SE"/>
        </w:rPr>
        <w:t xml:space="preserve"> Yêu cầu, điều kiện thực hiện thủ tục hành chính:</w:t>
      </w:r>
      <w:r>
        <w:rPr>
          <w:b/>
          <w:color w:val="000000" w:themeColor="text1"/>
          <w:szCs w:val="28"/>
          <w:lang w:val="sv-SE"/>
        </w:rPr>
        <w:t xml:space="preserve"> </w:t>
      </w:r>
      <w:r w:rsidRPr="00C8006B">
        <w:rPr>
          <w:color w:val="000000" w:themeColor="text1"/>
          <w:szCs w:val="28"/>
        </w:rPr>
        <w:t xml:space="preserve">Chậm nhất là 20 ngày trước ngày tổ chức hội nghị, </w:t>
      </w:r>
      <w:r w:rsidRPr="00C8006B">
        <w:rPr>
          <w:color w:val="000000" w:themeColor="text1"/>
          <w:szCs w:val="28"/>
          <w:lang w:val="sv-SE"/>
        </w:rPr>
        <w:t>tổ chức tôn giáo, tổ chức tôn giáo trực thuộc có địa bàn hoạt động tôn giáo ở một huyện có trách nhiệm gửi văn bản thông báo về việc tổ chức hội nghị thường niên đến Phòng Nội vụ.</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C8006B" w:rsidRDefault="002D33B3" w:rsidP="002D33B3">
      <w:pPr>
        <w:tabs>
          <w:tab w:val="left" w:leader="dot" w:pos="8789"/>
        </w:tabs>
        <w:spacing w:before="0" w:after="120"/>
        <w:ind w:left="357" w:firstLine="363"/>
        <w:jc w:val="right"/>
        <w:rPr>
          <w:color w:val="000000" w:themeColor="text1"/>
          <w:szCs w:val="28"/>
          <w:lang w:val="pt-BR"/>
        </w:rPr>
      </w:pPr>
      <w:r w:rsidRPr="00C8006B">
        <w:rPr>
          <w:color w:val="000000" w:themeColor="text1"/>
          <w:szCs w:val="28"/>
          <w:lang w:val="pt-BR"/>
        </w:rPr>
        <w:lastRenderedPageBreak/>
        <w:t>Mẫu B31</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lang w:val="pt-BR"/>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2D33B3" w:rsidRPr="00C8006B" w:rsidRDefault="002D33B3" w:rsidP="002D33B3">
      <w:pPr>
        <w:tabs>
          <w:tab w:val="left" w:leader="dot" w:pos="8789"/>
        </w:tabs>
        <w:spacing w:before="0"/>
        <w:jc w:val="center"/>
        <w:rPr>
          <w:b/>
          <w:bCs/>
          <w:color w:val="000000" w:themeColor="text1"/>
          <w:szCs w:val="28"/>
          <w:lang w:val="pt-BR"/>
        </w:rPr>
      </w:pPr>
    </w:p>
    <w:p w:rsidR="002D33B3" w:rsidRPr="00C8006B" w:rsidRDefault="002D33B3" w:rsidP="002D33B3">
      <w:pPr>
        <w:tabs>
          <w:tab w:val="left" w:leader="dot" w:pos="8789"/>
        </w:tabs>
        <w:spacing w:before="0"/>
        <w:jc w:val="center"/>
        <w:rPr>
          <w:b/>
          <w:bCs/>
          <w:color w:val="000000" w:themeColor="text1"/>
          <w:szCs w:val="28"/>
          <w:lang w:val="pt-BR"/>
        </w:rPr>
      </w:pPr>
    </w:p>
    <w:p w:rsidR="002D33B3" w:rsidRPr="00C8006B" w:rsidRDefault="002D33B3" w:rsidP="002D33B3">
      <w:pPr>
        <w:tabs>
          <w:tab w:val="left" w:leader="dot" w:pos="8789"/>
        </w:tabs>
        <w:spacing w:before="0"/>
        <w:jc w:val="center"/>
        <w:rPr>
          <w:b/>
          <w:bCs/>
          <w:color w:val="000000" w:themeColor="text1"/>
          <w:szCs w:val="28"/>
          <w:lang w:val="pt-BR"/>
        </w:rPr>
      </w:pPr>
      <w:r w:rsidRPr="00C8006B">
        <w:rPr>
          <w:b/>
          <w:bCs/>
          <w:color w:val="000000" w:themeColor="text1"/>
          <w:szCs w:val="28"/>
          <w:lang w:val="pt-BR"/>
        </w:rPr>
        <w:t>THÔNG BÁO</w:t>
      </w:r>
    </w:p>
    <w:p w:rsidR="002D33B3" w:rsidRPr="00C8006B" w:rsidRDefault="002D33B3" w:rsidP="002D33B3">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Tổ chức hội nghị</w:t>
      </w:r>
      <w:r>
        <w:rPr>
          <w:b/>
          <w:bCs/>
          <w:color w:val="000000" w:themeColor="text1"/>
          <w:szCs w:val="28"/>
          <w:lang w:val="pt-BR"/>
        </w:rPr>
        <w:t xml:space="preserve"> </w:t>
      </w:r>
      <w:r w:rsidRPr="00C8006B">
        <w:rPr>
          <w:b/>
          <w:bCs/>
          <w:color w:val="000000" w:themeColor="text1"/>
          <w:szCs w:val="28"/>
          <w:lang w:val="pt-BR"/>
        </w:rPr>
        <w:t xml:space="preserve">thường niên </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2D33B3" w:rsidRPr="00C8006B" w:rsidRDefault="002D33B3" w:rsidP="002D33B3">
      <w:pPr>
        <w:widowControl w:val="0"/>
        <w:tabs>
          <w:tab w:val="left" w:leader="dot" w:pos="8789"/>
        </w:tabs>
        <w:autoSpaceDE w:val="0"/>
        <w:autoSpaceDN w:val="0"/>
        <w:adjustRightInd w:val="0"/>
        <w:spacing w:before="0"/>
        <w:rPr>
          <w:b/>
          <w:bCs/>
          <w:color w:val="000000" w:themeColor="text1"/>
          <w:szCs w:val="28"/>
          <w:lang w:val="pt-BR"/>
        </w:rPr>
      </w:pPr>
    </w:p>
    <w:p w:rsidR="002D33B3" w:rsidRPr="00C8006B" w:rsidRDefault="002D33B3" w:rsidP="002D33B3">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2D33B3" w:rsidRPr="00C8006B" w:rsidRDefault="002D33B3" w:rsidP="002D33B3">
      <w:pPr>
        <w:widowControl w:val="0"/>
        <w:tabs>
          <w:tab w:val="left" w:leader="dot" w:pos="8789"/>
        </w:tabs>
        <w:autoSpaceDE w:val="0"/>
        <w:autoSpaceDN w:val="0"/>
        <w:adjustRightInd w:val="0"/>
        <w:spacing w:before="0"/>
        <w:ind w:firstLine="720"/>
        <w:rPr>
          <w:bCs/>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rFonts w:ascii="Times New Roman Bold" w:hAnsi="Times New Roman Bold"/>
          <w:b/>
          <w:bCs/>
          <w:color w:val="000000" w:themeColor="text1"/>
          <w:spacing w:val="-6"/>
          <w:szCs w:val="28"/>
        </w:rPr>
        <w:t>Thông báo về việc tổ chức hội nghị thường niên với các nội dung sau</w:t>
      </w:r>
      <w:r w:rsidRPr="00C8006B">
        <w:rPr>
          <w:b/>
          <w:bCs/>
          <w:color w:val="000000" w:themeColor="text1"/>
          <w:szCs w:val="28"/>
        </w:rPr>
        <w:t>:</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Nội dung: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Thời gian: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Địa điểm: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Văn bản kèm theo gồm: Dự kiến thành phần, số lượng người tham dự; chương trình tổ chức hội nghị thường niên.</w:t>
      </w:r>
    </w:p>
    <w:p w:rsidR="002D33B3" w:rsidRPr="00C8006B" w:rsidRDefault="002D33B3" w:rsidP="002D33B3">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2D33B3" w:rsidRPr="00C8006B" w:rsidTr="00C40AB3">
        <w:tc>
          <w:tcPr>
            <w:tcW w:w="2893"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color w:val="000000" w:themeColor="text1"/>
                <w:sz w:val="26"/>
                <w:szCs w:val="28"/>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2D33B3" w:rsidRPr="00C8006B" w:rsidRDefault="002D33B3" w:rsidP="00C40AB3">
            <w:pPr>
              <w:tabs>
                <w:tab w:val="left" w:leader="dot" w:pos="8789"/>
              </w:tabs>
              <w:spacing w:before="0"/>
              <w:jc w:val="center"/>
              <w:rPr>
                <w:bCs/>
                <w:color w:val="000000" w:themeColor="text1"/>
                <w:sz w:val="26"/>
                <w:szCs w:val="26"/>
              </w:rPr>
            </w:pPr>
            <w:r w:rsidRPr="00C8006B">
              <w:rPr>
                <w:bCs/>
                <w:i/>
                <w:color w:val="000000" w:themeColor="text1"/>
                <w:szCs w:val="28"/>
              </w:rPr>
              <w:t>(Ký, ghi rõ họ tên, dấu)</w:t>
            </w:r>
          </w:p>
        </w:tc>
      </w:tr>
    </w:tbl>
    <w:p w:rsidR="002D33B3" w:rsidRPr="00C8006B" w:rsidRDefault="002D33B3" w:rsidP="002D33B3">
      <w:pPr>
        <w:tabs>
          <w:tab w:val="left" w:leader="dot" w:pos="8789"/>
        </w:tabs>
        <w:spacing w:before="0"/>
        <w:rPr>
          <w:color w:val="000000" w:themeColor="text1"/>
          <w:szCs w:val="28"/>
          <w:vertAlign w:val="superscript"/>
          <w:lang w:val="pt-BR"/>
        </w:rPr>
      </w:pPr>
    </w:p>
    <w:p w:rsidR="002D33B3" w:rsidRPr="00C8006B" w:rsidRDefault="002D33B3" w:rsidP="002D33B3">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 xml:space="preserve">có </w:t>
      </w:r>
      <w:r w:rsidRPr="00C8006B">
        <w:rPr>
          <w:color w:val="000000" w:themeColor="text1"/>
          <w:sz w:val="24"/>
          <w:szCs w:val="24"/>
          <w:lang w:val="pt-BR"/>
        </w:rPr>
        <w:t>trụ sở của tổ chức tôn giáo hoặc tổ chức tôn giáo trực thuộc.</w:t>
      </w:r>
    </w:p>
    <w:p w:rsidR="002D33B3" w:rsidRPr="00C8006B" w:rsidRDefault="002D33B3" w:rsidP="002D33B3">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(2) </w:t>
      </w:r>
      <w:r w:rsidRPr="00C8006B">
        <w:rPr>
          <w:color w:val="000000" w:themeColor="text1"/>
          <w:sz w:val="24"/>
          <w:szCs w:val="24"/>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C8006B">
        <w:rPr>
          <w:color w:val="000000" w:themeColor="text1"/>
          <w:sz w:val="24"/>
          <w:szCs w:val="24"/>
        </w:rPr>
        <w:t>ở</w:t>
      </w:r>
      <w:r w:rsidRPr="00C8006B">
        <w:rPr>
          <w:color w:val="000000" w:themeColor="text1"/>
          <w:sz w:val="24"/>
          <w:szCs w:val="24"/>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2D33B3" w:rsidRPr="00C8006B" w:rsidRDefault="002D33B3" w:rsidP="002D33B3">
      <w:pPr>
        <w:tabs>
          <w:tab w:val="left" w:leader="dot" w:pos="8789"/>
        </w:tabs>
        <w:spacing w:before="0"/>
        <w:ind w:firstLine="357"/>
        <w:rPr>
          <w:color w:val="000000" w:themeColor="text1"/>
          <w:sz w:val="24"/>
          <w:szCs w:val="24"/>
          <w:lang w:val="pt-BR"/>
        </w:rPr>
      </w:pPr>
      <w:r w:rsidRPr="00C8006B">
        <w:rPr>
          <w:color w:val="000000" w:themeColor="text1"/>
          <w:sz w:val="24"/>
          <w:szCs w:val="24"/>
          <w:vertAlign w:val="superscript"/>
          <w:lang w:val="pt-BR"/>
        </w:rPr>
        <w:t xml:space="preserve"> (3)</w:t>
      </w:r>
      <w:r w:rsidRPr="00C8006B">
        <w:rPr>
          <w:color w:val="000000" w:themeColor="text1"/>
          <w:sz w:val="24"/>
          <w:szCs w:val="24"/>
          <w:lang w:val="pt-BR"/>
        </w:rPr>
        <w:t xml:space="preserve"> Tổ chức tôn giáo, tổ chức tôn giáo trực thuộc hoặc tổ chức được cấp chứng nhận đăng ký hoạt động tôn giáo.</w:t>
      </w:r>
    </w:p>
    <w:p w:rsidR="002D33B3" w:rsidRDefault="002D33B3" w:rsidP="002D33B3">
      <w:pPr>
        <w:spacing w:before="0" w:after="120"/>
        <w:rPr>
          <w:color w:val="000000" w:themeColor="text1"/>
          <w:szCs w:val="28"/>
          <w:lang w:val="pt-BR"/>
        </w:rPr>
      </w:pPr>
    </w:p>
    <w:p w:rsidR="002D33B3" w:rsidRDefault="002D33B3" w:rsidP="002D33B3">
      <w:pPr>
        <w:spacing w:before="0" w:after="120"/>
        <w:rPr>
          <w:color w:val="000000" w:themeColor="text1"/>
          <w:szCs w:val="28"/>
          <w:lang w:val="pt-BR"/>
        </w:rPr>
      </w:pPr>
    </w:p>
    <w:p w:rsidR="002D33B3" w:rsidRDefault="002D33B3" w:rsidP="002D33B3">
      <w:pPr>
        <w:spacing w:before="0" w:after="120"/>
        <w:rPr>
          <w:color w:val="000000" w:themeColor="text1"/>
          <w:szCs w:val="28"/>
          <w:lang w:val="pt-BR"/>
        </w:rPr>
      </w:pPr>
    </w:p>
    <w:p w:rsidR="002D33B3" w:rsidRDefault="002D33B3" w:rsidP="002D33B3">
      <w:pPr>
        <w:spacing w:before="0" w:after="120"/>
        <w:rPr>
          <w:color w:val="000000" w:themeColor="text1"/>
          <w:szCs w:val="28"/>
          <w:lang w:val="pt-BR"/>
        </w:rPr>
      </w:pPr>
    </w:p>
    <w:p w:rsidR="002D33B3" w:rsidRDefault="002D33B3" w:rsidP="002D33B3">
      <w:pPr>
        <w:spacing w:before="0" w:after="120"/>
        <w:rPr>
          <w:color w:val="000000" w:themeColor="text1"/>
          <w:szCs w:val="28"/>
          <w:lang w:val="pt-BR"/>
        </w:rPr>
      </w:pPr>
    </w:p>
    <w:p w:rsidR="002D33B3" w:rsidRPr="00C8006B" w:rsidRDefault="002D33B3" w:rsidP="002D33B3">
      <w:pPr>
        <w:spacing w:before="0" w:after="120"/>
        <w:ind w:firstLine="709"/>
        <w:rPr>
          <w:color w:val="000000" w:themeColor="text1"/>
          <w:szCs w:val="28"/>
          <w:lang w:val="pt-BR"/>
        </w:rPr>
      </w:pPr>
      <w:r w:rsidRPr="00C8006B">
        <w:rPr>
          <w:b/>
          <w:color w:val="000000" w:themeColor="text1"/>
          <w:szCs w:val="28"/>
          <w:lang w:val="sv-SE"/>
        </w:rPr>
        <w:lastRenderedPageBreak/>
        <w:t>5</w:t>
      </w:r>
      <w:r w:rsidRPr="00C8006B">
        <w:rPr>
          <w:b/>
          <w:color w:val="000000" w:themeColor="text1"/>
          <w:szCs w:val="28"/>
          <w:lang w:val="vi-VN"/>
        </w:rPr>
        <w:t xml:space="preserve">. THỦ TỤC ĐỀ NGHỊ TỔ CHỨC ĐẠI HỘI CỦA </w:t>
      </w:r>
      <w:r w:rsidRPr="004273C5">
        <w:rPr>
          <w:b/>
          <w:color w:val="000000" w:themeColor="text1"/>
          <w:szCs w:val="28"/>
          <w:lang w:val="pt-BR"/>
        </w:rPr>
        <w:t xml:space="preserve">TỔ CHỨC TÔN GIÁO, </w:t>
      </w:r>
      <w:r w:rsidRPr="00C8006B">
        <w:rPr>
          <w:b/>
          <w:color w:val="000000" w:themeColor="text1"/>
          <w:szCs w:val="28"/>
          <w:lang w:val="vi-VN"/>
        </w:rPr>
        <w:t>TỔ CHỨC TÔN GIÁO TRỰC THUỘC</w:t>
      </w:r>
      <w:r w:rsidRPr="004273C5">
        <w:rPr>
          <w:b/>
          <w:color w:val="000000" w:themeColor="text1"/>
          <w:szCs w:val="28"/>
          <w:lang w:val="pt-BR"/>
        </w:rPr>
        <w:t>, TỔ CHỨC ĐƯỢC CẤP CHỨNG NHẬN ĐĂNG KÝ HOẠT ĐỘNG TÔN GIÁO</w:t>
      </w:r>
      <w:r w:rsidRPr="00C8006B">
        <w:rPr>
          <w:b/>
          <w:color w:val="000000" w:themeColor="text1"/>
          <w:szCs w:val="28"/>
          <w:lang w:val="vi-VN"/>
        </w:rPr>
        <w:t xml:space="preserve"> CÓ ĐỊA BÀN HOẠT ĐỘNG Ở MỘT HUYỆN</w:t>
      </w:r>
    </w:p>
    <w:p w:rsidR="002D33B3" w:rsidRPr="00C8006B" w:rsidRDefault="002D33B3" w:rsidP="002D33B3">
      <w:pPr>
        <w:spacing w:before="0" w:after="120"/>
        <w:ind w:firstLine="709"/>
        <w:rPr>
          <w:color w:val="000000" w:themeColor="text1"/>
          <w:szCs w:val="28"/>
          <w:lang w:val="vi-VN"/>
        </w:rPr>
      </w:pPr>
      <w:r>
        <w:rPr>
          <w:b/>
          <w:color w:val="000000" w:themeColor="text1"/>
          <w:szCs w:val="28"/>
          <w:lang w:val="sv-SE"/>
        </w:rPr>
        <w:t>a)</w:t>
      </w:r>
      <w:r w:rsidRPr="00C8006B">
        <w:rPr>
          <w:b/>
          <w:color w:val="000000" w:themeColor="text1"/>
          <w:szCs w:val="28"/>
          <w:lang w:val="sv-SE"/>
        </w:rPr>
        <w:t xml:space="preserve"> Trình tự thực hiện:</w:t>
      </w:r>
    </w:p>
    <w:p w:rsidR="002D33B3" w:rsidRPr="004273C5" w:rsidRDefault="002D33B3" w:rsidP="002D33B3">
      <w:pPr>
        <w:spacing w:before="0" w:after="120"/>
        <w:ind w:firstLine="720"/>
        <w:rPr>
          <w:color w:val="000000" w:themeColor="text1"/>
          <w:szCs w:val="28"/>
          <w:lang w:val="pt-BR"/>
        </w:rPr>
      </w:pPr>
      <w:r w:rsidRPr="00C8006B">
        <w:rPr>
          <w:color w:val="000000" w:themeColor="text1"/>
          <w:szCs w:val="28"/>
          <w:lang w:val="vi-VN"/>
        </w:rPr>
        <w:t>- Bước 1: Tổ chức tôn giáo</w:t>
      </w:r>
      <w:r w:rsidRPr="004273C5">
        <w:rPr>
          <w:color w:val="000000" w:themeColor="text1"/>
          <w:szCs w:val="28"/>
          <w:lang w:val="pt-BR"/>
        </w:rPr>
        <w:t>, tổ chức tôn giáo</w:t>
      </w:r>
      <w:r w:rsidRPr="00C8006B">
        <w:rPr>
          <w:color w:val="000000" w:themeColor="text1"/>
          <w:szCs w:val="28"/>
          <w:lang w:val="vi-VN"/>
        </w:rPr>
        <w:t xml:space="preserve"> trực thuộc</w:t>
      </w:r>
      <w:r w:rsidRPr="004273C5">
        <w:rPr>
          <w:color w:val="000000" w:themeColor="text1"/>
          <w:szCs w:val="28"/>
          <w:lang w:val="pt-BR"/>
        </w:rPr>
        <w:t>, tổ chức được cấp chứng nhận đăng ký hoạt động tôn giáo</w:t>
      </w:r>
      <w:r w:rsidRPr="00C8006B">
        <w:rPr>
          <w:color w:val="000000" w:themeColor="text1"/>
          <w:szCs w:val="28"/>
          <w:lang w:val="vi-VN"/>
        </w:rPr>
        <w:t xml:space="preserve"> có địa bàn hoạt động ở một huyện trước khi tổ chức đại hội gửi hồ sơ đề nghị đến </w:t>
      </w:r>
      <w:r w:rsidRPr="004273C5">
        <w:rPr>
          <w:color w:val="000000" w:themeColor="text1"/>
          <w:szCs w:val="28"/>
          <w:lang w:val="pt-BR"/>
        </w:rPr>
        <w:t>Phòng Nội vụ.</w:t>
      </w:r>
    </w:p>
    <w:p w:rsidR="002D33B3" w:rsidRPr="004273C5" w:rsidRDefault="002D33B3" w:rsidP="002D33B3">
      <w:pPr>
        <w:spacing w:before="0" w:after="120"/>
        <w:ind w:firstLine="720"/>
        <w:rPr>
          <w:color w:val="000000" w:themeColor="text1"/>
          <w:szCs w:val="28"/>
          <w:lang w:val="pt-BR"/>
        </w:rPr>
      </w:pPr>
      <w:r w:rsidRPr="00C8006B">
        <w:rPr>
          <w:color w:val="000000" w:themeColor="text1"/>
          <w:szCs w:val="28"/>
          <w:lang w:val="sv-SE"/>
        </w:rPr>
        <w:t xml:space="preserve">- Bước 2: </w:t>
      </w:r>
      <w:r w:rsidRPr="004273C5">
        <w:rPr>
          <w:color w:val="000000" w:themeColor="text1"/>
          <w:szCs w:val="28"/>
          <w:lang w:val="pt-BR"/>
        </w:rPr>
        <w:t xml:space="preserve">Phòng Nội vụ </w:t>
      </w:r>
      <w:r w:rsidRPr="00C8006B">
        <w:rPr>
          <w:color w:val="000000" w:themeColor="text1"/>
          <w:szCs w:val="28"/>
          <w:lang w:val="sv-SE"/>
        </w:rPr>
        <w:t>xem xét hồ sơ, t</w:t>
      </w:r>
      <w:r w:rsidRPr="004273C5">
        <w:rPr>
          <w:color w:val="000000" w:themeColor="text1"/>
          <w:szCs w:val="28"/>
          <w:lang w:val="pt-BR"/>
        </w:rPr>
        <w:t xml:space="preserve">rường hợp hồ sơ chưa đầy đủ, hợp lệ Phòng Nội vụ thông báo qua mạng Internet hoặc văn bản cho tổ chức để hoàn chỉnh hồ sơ.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Bước 3: </w:t>
      </w:r>
    </w:p>
    <w:p w:rsidR="002D33B3" w:rsidRPr="004273C5" w:rsidRDefault="002D33B3" w:rsidP="002D33B3">
      <w:pPr>
        <w:spacing w:before="0" w:after="120"/>
        <w:ind w:firstLine="720"/>
        <w:rPr>
          <w:color w:val="000000" w:themeColor="text1"/>
          <w:szCs w:val="28"/>
          <w:lang w:val="pt-BR"/>
        </w:rPr>
      </w:pPr>
      <w:r w:rsidRPr="00C8006B">
        <w:rPr>
          <w:color w:val="000000" w:themeColor="text1"/>
          <w:szCs w:val="28"/>
          <w:lang w:val="sv-SE"/>
        </w:rPr>
        <w:t xml:space="preserve">+ Phòng Nội vụ phối hợp với các cơ quan liên quan thẩm định hồ sơ, trình </w:t>
      </w:r>
      <w:r w:rsidRPr="004273C5">
        <w:rPr>
          <w:color w:val="000000" w:themeColor="text1"/>
          <w:szCs w:val="28"/>
          <w:lang w:val="pt-BR"/>
        </w:rPr>
        <w:t>Ủy ban nhân dân cấp huyện.</w:t>
      </w:r>
    </w:p>
    <w:p w:rsidR="002D33B3" w:rsidRPr="00C8006B" w:rsidRDefault="002D33B3" w:rsidP="002D33B3">
      <w:pPr>
        <w:spacing w:before="0" w:after="120"/>
        <w:ind w:firstLine="720"/>
        <w:rPr>
          <w:color w:val="000000" w:themeColor="text1"/>
          <w:szCs w:val="28"/>
          <w:lang w:val="sv-SE"/>
        </w:rPr>
      </w:pPr>
      <w:r w:rsidRPr="004273C5">
        <w:rPr>
          <w:color w:val="000000" w:themeColor="text1"/>
          <w:szCs w:val="28"/>
          <w:lang w:val="pt-BR"/>
        </w:rPr>
        <w:t xml:space="preserve">+ Ủy ban nhân dân cấp huyện căn cứ Tờ trình của Phòng Nội vụ chấp thuận </w:t>
      </w:r>
      <w:r w:rsidRPr="00C8006B">
        <w:rPr>
          <w:color w:val="000000" w:themeColor="text1"/>
          <w:szCs w:val="28"/>
          <w:lang w:val="sv-SE"/>
        </w:rPr>
        <w:t xml:space="preserve">hoặc không chấp thuận về việc tổ chức đại hội. Trường hợp từ chối đề nghị phải </w:t>
      </w:r>
      <w:r w:rsidRPr="00C8006B">
        <w:rPr>
          <w:color w:val="000000" w:themeColor="text1"/>
          <w:szCs w:val="28"/>
        </w:rPr>
        <w:t xml:space="preserve">trả lời bằng văn bản </w:t>
      </w:r>
      <w:r w:rsidRPr="00C8006B">
        <w:rPr>
          <w:color w:val="000000" w:themeColor="text1"/>
          <w:szCs w:val="28"/>
          <w:lang w:val="sv-SE"/>
        </w:rPr>
        <w:t>và nêu rõ lý do.</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vi-VN"/>
        </w:rPr>
        <w:t>b)</w:t>
      </w:r>
      <w:r w:rsidRPr="00C8006B">
        <w:rPr>
          <w:b/>
          <w:color w:val="000000" w:themeColor="text1"/>
          <w:szCs w:val="28"/>
          <w:lang w:val="vi-VN"/>
        </w:rPr>
        <w:t xml:space="preserve"> </w:t>
      </w:r>
      <w:r w:rsidRPr="00C8006B">
        <w:rPr>
          <w:b/>
          <w:color w:val="000000" w:themeColor="text1"/>
          <w:szCs w:val="28"/>
          <w:lang w:val="sv-SE"/>
        </w:rPr>
        <w:t xml:space="preserve">Cách thức thực hiện: </w:t>
      </w:r>
      <w:r w:rsidRPr="00C8006B">
        <w:rPr>
          <w:color w:val="000000" w:themeColor="text1"/>
          <w:szCs w:val="28"/>
          <w:lang w:val="sv-SE"/>
        </w:rPr>
        <w:t xml:space="preserve">Nộp hồ sơ trực tiếp tại Phòng Nội vụ;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Phòng Nội vụ tiếp nhận hồ sơ </w:t>
      </w:r>
      <w:r w:rsidRPr="00C8006B">
        <w:rPr>
          <w:color w:val="000000" w:themeColor="text1"/>
          <w:szCs w:val="28"/>
          <w:lang w:val="vi-VN"/>
        </w:rPr>
        <w:t>và có giấy hẹn trả kết quả.</w:t>
      </w:r>
      <w:r>
        <w:rPr>
          <w:color w:val="000000" w:themeColor="text1"/>
          <w:szCs w:val="28"/>
        </w:rPr>
        <w:t xml:space="preserve"> </w:t>
      </w:r>
      <w:r w:rsidRPr="00C8006B">
        <w:rPr>
          <w:color w:val="000000" w:themeColor="text1"/>
          <w:szCs w:val="28"/>
          <w:lang w:val="sv-SE"/>
        </w:rPr>
        <w:t>Nếu gửi qua đường bưu chính, ngày tiếp nhận hồ sơ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xml:space="preserve">- Thành phần hồ sơ: </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Văn bản đề nghị (theo mẫu);</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Báo cáo tổng kết hoạt động của tổ chức;</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Dự thảo hiến chương hoặc hiến chương sửa đổi (nếu có).</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 01 (bộ).</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sidRPr="00C8006B">
        <w:rPr>
          <w:color w:val="000000" w:themeColor="text1"/>
          <w:szCs w:val="28"/>
          <w:lang w:val="vi-VN"/>
        </w:rPr>
        <w:t>25</w:t>
      </w:r>
      <w:r w:rsidRPr="00C8006B">
        <w:rPr>
          <w:color w:val="000000" w:themeColor="text1"/>
          <w:szCs w:val="28"/>
          <w:lang w:val="sv-SE"/>
        </w:rPr>
        <w:t xml:space="preserve"> ngày kể từ ngày Phòng Nội vụ nhận đủ hồ sơ đề nghị hợp lệ.</w:t>
      </w:r>
    </w:p>
    <w:p w:rsidR="002D33B3" w:rsidRPr="00C8006B" w:rsidRDefault="002D33B3" w:rsidP="002D33B3">
      <w:pPr>
        <w:spacing w:before="0" w:after="120"/>
        <w:ind w:firstLine="720"/>
        <w:rPr>
          <w:color w:val="000000" w:themeColor="text1"/>
          <w:szCs w:val="28"/>
          <w:lang w:val="vi-VN"/>
        </w:rPr>
      </w:pPr>
      <w:r>
        <w:rPr>
          <w:b/>
          <w:color w:val="000000" w:themeColor="text1"/>
          <w:szCs w:val="28"/>
          <w:lang w:val="sv-SE"/>
        </w:rPr>
        <w:t>đ)</w:t>
      </w:r>
      <w:r w:rsidRPr="00C8006B">
        <w:rPr>
          <w:b/>
          <w:color w:val="000000" w:themeColor="text1"/>
          <w:szCs w:val="28"/>
          <w:lang w:val="sv-SE"/>
        </w:rPr>
        <w:t xml:space="preserve"> Đối tượng thực hiện thủ tục hành chính: </w:t>
      </w:r>
      <w:r w:rsidRPr="00C8006B">
        <w:rPr>
          <w:color w:val="000000" w:themeColor="text1"/>
          <w:szCs w:val="28"/>
        </w:rPr>
        <w:t xml:space="preserve">Tổ chức tôn giáo, tổ chức tôn giáo trực thuộc, tổ chức được cấp chứng nhận đăng ký hoạt động tôn giáo </w:t>
      </w:r>
      <w:r w:rsidRPr="00C8006B">
        <w:rPr>
          <w:color w:val="000000" w:themeColor="text1"/>
          <w:szCs w:val="28"/>
          <w:lang w:val="vi-VN"/>
        </w:rPr>
        <w:t>có địa bàn hoạt động ở một huyện</w:t>
      </w:r>
      <w:r w:rsidRPr="00C8006B">
        <w:rPr>
          <w:color w:val="000000" w:themeColor="text1"/>
          <w:szCs w:val="28"/>
        </w:rPr>
        <w:t xml:space="preserve"> tổ chức đại hội</w:t>
      </w:r>
      <w:r w:rsidRPr="00C8006B">
        <w:rPr>
          <w:color w:val="000000" w:themeColor="text1"/>
          <w:szCs w:val="28"/>
          <w:lang w:val="vi-VN"/>
        </w:rPr>
        <w:t>.</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 </w:t>
      </w:r>
    </w:p>
    <w:p w:rsidR="002D33B3" w:rsidRPr="005723F1" w:rsidRDefault="002D33B3" w:rsidP="002D33B3">
      <w:pPr>
        <w:spacing w:before="0" w:after="120"/>
        <w:ind w:firstLine="720"/>
        <w:rPr>
          <w:color w:val="000000" w:themeColor="text1"/>
          <w:szCs w:val="28"/>
          <w:lang w:val="sv-SE"/>
        </w:rPr>
      </w:pPr>
      <w:r w:rsidRPr="00C8006B">
        <w:rPr>
          <w:b/>
          <w:i/>
          <w:color w:val="000000" w:themeColor="text1"/>
          <w:szCs w:val="28"/>
          <w:lang w:val="sv-SE"/>
        </w:rPr>
        <w:t xml:space="preserve">- </w:t>
      </w:r>
      <w:r w:rsidRPr="005723F1">
        <w:rPr>
          <w:b/>
          <w:color w:val="000000" w:themeColor="text1"/>
          <w:szCs w:val="28"/>
          <w:lang w:val="sv-SE"/>
        </w:rPr>
        <w:t xml:space="preserve">Cơ quan có thẩm quyền quyết định: </w:t>
      </w:r>
      <w:r w:rsidRPr="005723F1">
        <w:rPr>
          <w:color w:val="000000" w:themeColor="text1"/>
          <w:szCs w:val="28"/>
          <w:lang w:val="sv-SE"/>
        </w:rPr>
        <w:t>Ủy ban nhân dân cấp huyện.</w:t>
      </w:r>
    </w:p>
    <w:p w:rsidR="002D33B3" w:rsidRPr="005723F1" w:rsidRDefault="002D33B3" w:rsidP="002D33B3">
      <w:pPr>
        <w:spacing w:before="0" w:after="120"/>
        <w:ind w:firstLine="720"/>
        <w:rPr>
          <w:color w:val="000000" w:themeColor="text1"/>
          <w:szCs w:val="28"/>
          <w:lang w:val="sv-SE"/>
        </w:rPr>
      </w:pPr>
      <w:r w:rsidRPr="005723F1">
        <w:rPr>
          <w:b/>
          <w:color w:val="000000" w:themeColor="text1"/>
          <w:szCs w:val="28"/>
          <w:lang w:val="sv-SE"/>
        </w:rPr>
        <w:lastRenderedPageBreak/>
        <w:t>- Cơ quan trực tiếp thực hiện thủ tục hành chính:</w:t>
      </w:r>
      <w:r w:rsidRPr="005723F1">
        <w:rPr>
          <w:color w:val="000000" w:themeColor="text1"/>
          <w:szCs w:val="28"/>
          <w:lang w:val="sv-SE"/>
        </w:rPr>
        <w:t xml:space="preserve"> Phòng Nội vụ.</w:t>
      </w:r>
    </w:p>
    <w:p w:rsidR="002D33B3" w:rsidRPr="00C8006B" w:rsidRDefault="002D33B3" w:rsidP="002D33B3">
      <w:pPr>
        <w:spacing w:before="0" w:after="120"/>
        <w:ind w:firstLine="720"/>
        <w:rPr>
          <w:color w:val="000000" w:themeColor="text1"/>
          <w:szCs w:val="28"/>
          <w:lang w:val="vi-VN"/>
        </w:rPr>
      </w:pPr>
      <w:r>
        <w:rPr>
          <w:b/>
          <w:color w:val="000000" w:themeColor="text1"/>
          <w:szCs w:val="28"/>
          <w:lang w:val="sv-SE"/>
        </w:rPr>
        <w:t>g)</w:t>
      </w:r>
      <w:r w:rsidRPr="005723F1">
        <w:rPr>
          <w:b/>
          <w:color w:val="000000" w:themeColor="text1"/>
          <w:szCs w:val="28"/>
          <w:lang w:val="sv-SE"/>
        </w:rPr>
        <w:t xml:space="preserve"> </w:t>
      </w:r>
      <w:r w:rsidRPr="00C8006B">
        <w:rPr>
          <w:b/>
          <w:color w:val="000000" w:themeColor="text1"/>
          <w:szCs w:val="28"/>
          <w:lang w:val="sv-SE"/>
        </w:rPr>
        <w:t xml:space="preserve">Kết quả thực hiện thủ tục hành chính: </w:t>
      </w:r>
      <w:r w:rsidRPr="00C8006B">
        <w:rPr>
          <w:color w:val="000000" w:themeColor="text1"/>
          <w:szCs w:val="28"/>
          <w:lang w:val="sv-SE"/>
        </w:rPr>
        <w:t>Văn bản trả lời chấp thuận hoặc không chấp thuận về việc tổ chức đại hội.</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vi-VN"/>
        </w:rPr>
        <w:t xml:space="preserve">Đề nghị về việc tổ chức đại hội (Mẫu B33, </w:t>
      </w:r>
      <w:r>
        <w:rPr>
          <w:color w:val="000000" w:themeColor="text1"/>
          <w:szCs w:val="28"/>
          <w:lang w:val="vi-VN"/>
        </w:rPr>
        <w:t>Phụ lục Nghị định số 162/2017/NĐ-CP ngày 30/12/2017</w:t>
      </w:r>
      <w:r w:rsidRPr="00C8006B">
        <w:rPr>
          <w:color w:val="000000" w:themeColor="text1"/>
          <w:szCs w:val="28"/>
          <w:lang w:val="vi-VN"/>
        </w:rPr>
        <w:t>).</w:t>
      </w:r>
    </w:p>
    <w:p w:rsidR="002D33B3" w:rsidRPr="00C8006B" w:rsidRDefault="002D33B3" w:rsidP="002D33B3">
      <w:pPr>
        <w:spacing w:before="0" w:after="120"/>
        <w:ind w:firstLine="709"/>
        <w:rPr>
          <w:b/>
          <w:color w:val="000000" w:themeColor="text1"/>
          <w:szCs w:val="28"/>
        </w:rPr>
      </w:pPr>
      <w:r>
        <w:rPr>
          <w:b/>
          <w:color w:val="000000" w:themeColor="text1"/>
          <w:szCs w:val="28"/>
          <w:lang w:val="sv-SE"/>
        </w:rPr>
        <w:t>k)</w:t>
      </w:r>
      <w:r w:rsidRPr="00C8006B">
        <w:rPr>
          <w:b/>
          <w:color w:val="000000" w:themeColor="text1"/>
          <w:szCs w:val="28"/>
          <w:lang w:val="sv-SE"/>
        </w:rPr>
        <w:t xml:space="preserve"> Yêu cầu, điều kiện thực hiện thủ tục hành chính:</w:t>
      </w:r>
      <w:r>
        <w:rPr>
          <w:b/>
          <w:color w:val="000000" w:themeColor="text1"/>
          <w:szCs w:val="28"/>
          <w:lang w:val="sv-SE"/>
        </w:rPr>
        <w:t xml:space="preserve"> </w:t>
      </w:r>
      <w:r w:rsidRPr="00C8006B">
        <w:rPr>
          <w:color w:val="000000" w:themeColor="text1"/>
          <w:szCs w:val="28"/>
        </w:rPr>
        <w:t>Không có.</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C8006B" w:rsidRDefault="002D33B3" w:rsidP="002D33B3">
      <w:pPr>
        <w:spacing w:before="0" w:after="120"/>
        <w:ind w:firstLine="720"/>
        <w:jc w:val="right"/>
        <w:rPr>
          <w:color w:val="000000" w:themeColor="text1"/>
          <w:szCs w:val="28"/>
          <w:lang w:val="pt-BR"/>
        </w:rPr>
      </w:pPr>
      <w:r w:rsidRPr="00C8006B">
        <w:rPr>
          <w:color w:val="000000" w:themeColor="text1"/>
          <w:szCs w:val="28"/>
          <w:lang w:val="pt-BR"/>
        </w:rPr>
        <w:lastRenderedPageBreak/>
        <w:t>Mẫu B33</w:t>
      </w:r>
    </w:p>
    <w:p w:rsidR="002D33B3" w:rsidRPr="00C8006B" w:rsidRDefault="002D33B3" w:rsidP="002D33B3">
      <w:pPr>
        <w:tabs>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2D33B3" w:rsidRPr="00C8006B" w:rsidRDefault="002D33B3" w:rsidP="002D33B3">
      <w:pPr>
        <w:tabs>
          <w:tab w:val="left" w:leader="dot" w:pos="8789"/>
        </w:tabs>
        <w:spacing w:before="0"/>
        <w:jc w:val="center"/>
        <w:rPr>
          <w:b/>
          <w:bCs/>
          <w:color w:val="000000" w:themeColor="text1"/>
          <w:szCs w:val="28"/>
          <w:lang w:val="pt-BR"/>
        </w:rPr>
      </w:pPr>
    </w:p>
    <w:p w:rsidR="002D33B3" w:rsidRDefault="002D33B3" w:rsidP="002D33B3">
      <w:pPr>
        <w:tabs>
          <w:tab w:val="left" w:leader="dot" w:pos="8789"/>
        </w:tabs>
        <w:spacing w:before="0"/>
        <w:jc w:val="center"/>
        <w:rPr>
          <w:b/>
          <w:bCs/>
          <w:color w:val="000000" w:themeColor="text1"/>
          <w:szCs w:val="28"/>
          <w:lang w:val="pt-BR"/>
        </w:rPr>
      </w:pPr>
    </w:p>
    <w:p w:rsidR="002D33B3" w:rsidRPr="00C8006B" w:rsidRDefault="002D33B3" w:rsidP="002D33B3">
      <w:pPr>
        <w:tabs>
          <w:tab w:val="left" w:leader="dot" w:pos="8789"/>
        </w:tabs>
        <w:spacing w:before="0"/>
        <w:jc w:val="center"/>
        <w:rPr>
          <w:b/>
          <w:bCs/>
          <w:color w:val="000000" w:themeColor="text1"/>
          <w:szCs w:val="28"/>
          <w:lang w:val="pt-BR"/>
        </w:rPr>
      </w:pPr>
    </w:p>
    <w:p w:rsidR="002D33B3" w:rsidRPr="00C8006B" w:rsidRDefault="002D33B3" w:rsidP="002D33B3">
      <w:pPr>
        <w:tabs>
          <w:tab w:val="left" w:leader="dot" w:pos="8789"/>
        </w:tabs>
        <w:spacing w:before="0"/>
        <w:jc w:val="center"/>
        <w:rPr>
          <w:b/>
          <w:bCs/>
          <w:color w:val="000000" w:themeColor="text1"/>
          <w:szCs w:val="28"/>
          <w:lang w:val="pt-BR"/>
        </w:rPr>
      </w:pPr>
      <w:r w:rsidRPr="00C8006B">
        <w:rPr>
          <w:b/>
          <w:bCs/>
          <w:color w:val="000000" w:themeColor="text1"/>
          <w:szCs w:val="28"/>
          <w:lang w:val="pt-BR"/>
        </w:rPr>
        <w:t>ĐỀ NGHỊ</w:t>
      </w:r>
    </w:p>
    <w:p w:rsidR="002D33B3" w:rsidRPr="00C8006B" w:rsidRDefault="002D33B3" w:rsidP="002D33B3">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tổ chức đại hội</w:t>
      </w:r>
    </w:p>
    <w:p w:rsidR="002D33B3" w:rsidRPr="00C8006B" w:rsidRDefault="002D33B3" w:rsidP="002D33B3">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__________</w:t>
      </w:r>
    </w:p>
    <w:p w:rsidR="002D33B3" w:rsidRPr="00C8006B" w:rsidRDefault="002D33B3" w:rsidP="002D33B3">
      <w:pPr>
        <w:tabs>
          <w:tab w:val="left" w:leader="dot" w:pos="8789"/>
        </w:tabs>
        <w:autoSpaceDE w:val="0"/>
        <w:autoSpaceDN w:val="0"/>
        <w:adjustRightInd w:val="0"/>
        <w:spacing w:before="0"/>
        <w:jc w:val="center"/>
        <w:rPr>
          <w:color w:val="000000" w:themeColor="text1"/>
          <w:szCs w:val="28"/>
          <w:lang w:val="pt-BR"/>
        </w:rPr>
      </w:pPr>
    </w:p>
    <w:p w:rsidR="002D33B3" w:rsidRPr="00C8006B" w:rsidRDefault="002D33B3" w:rsidP="002D33B3">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2D33B3" w:rsidRPr="00C8006B" w:rsidRDefault="002D33B3" w:rsidP="002D33B3">
      <w:pPr>
        <w:tabs>
          <w:tab w:val="left" w:leader="dot" w:pos="8789"/>
        </w:tabs>
        <w:autoSpaceDE w:val="0"/>
        <w:autoSpaceDN w:val="0"/>
        <w:adjustRightInd w:val="0"/>
        <w:spacing w:before="0"/>
        <w:jc w:val="center"/>
        <w:rPr>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lang w:val="pt-BR"/>
        </w:rPr>
      </w:pPr>
      <w:r w:rsidRPr="00C8006B">
        <w:rPr>
          <w:bCs/>
          <w:color w:val="000000" w:themeColor="text1"/>
          <w:szCs w:val="28"/>
          <w:lang w:val="pt-BR"/>
        </w:rPr>
        <w:t>Tên tổ chức (chữ in hoa):</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Trụ sở: ……………………………………………………………………</w:t>
      </w:r>
    </w:p>
    <w:p w:rsidR="002D33B3" w:rsidRPr="00C8006B" w:rsidRDefault="002D33B3" w:rsidP="002D33B3">
      <w:pPr>
        <w:tabs>
          <w:tab w:val="left" w:leader="dot" w:pos="8789"/>
        </w:tabs>
        <w:spacing w:before="0"/>
        <w:ind w:firstLine="567"/>
        <w:rPr>
          <w:b/>
          <w:bCs/>
          <w:color w:val="000000" w:themeColor="text1"/>
          <w:szCs w:val="28"/>
          <w:lang w:val="pt-BR"/>
        </w:rPr>
      </w:pPr>
      <w:r w:rsidRPr="00C8006B">
        <w:rPr>
          <w:b/>
          <w:bCs/>
          <w:color w:val="000000" w:themeColor="text1"/>
          <w:szCs w:val="28"/>
          <w:lang w:val="pt-BR"/>
        </w:rPr>
        <w:t>Đề nghị về việc tổ chức đại hội với các nội dung sau:</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Lý do tổ chức: ……………………………………………….....................</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Nội dung: ………………………………………………............................</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Thời gian: ………………………………………………...........................</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Địa điểm: ………………………………………………............................</w:t>
      </w:r>
    </w:p>
    <w:p w:rsidR="002D33B3" w:rsidRPr="00C8006B" w:rsidRDefault="002D33B3" w:rsidP="002D33B3">
      <w:pPr>
        <w:tabs>
          <w:tab w:val="left" w:leader="dot" w:pos="8789"/>
        </w:tabs>
        <w:spacing w:before="0"/>
        <w:ind w:firstLine="567"/>
        <w:rPr>
          <w:color w:val="000000" w:themeColor="text1"/>
          <w:lang w:val="pt-BR"/>
        </w:rPr>
      </w:pPr>
      <w:r w:rsidRPr="00C8006B">
        <w:rPr>
          <w:color w:val="000000" w:themeColor="text1"/>
        </w:rPr>
        <w:t>Văn bản kèm theo gồm</w:t>
      </w:r>
      <w:r w:rsidRPr="00C8006B">
        <w:rPr>
          <w:color w:val="000000" w:themeColor="text1"/>
          <w:lang w:val="pt-BR"/>
        </w:rPr>
        <w:t xml:space="preserve">: </w:t>
      </w:r>
      <w:r w:rsidRPr="00C8006B">
        <w:rPr>
          <w:color w:val="000000" w:themeColor="text1"/>
        </w:rPr>
        <w:t>C</w:t>
      </w:r>
      <w:r w:rsidRPr="00C8006B">
        <w:rPr>
          <w:color w:val="000000" w:themeColor="text1"/>
          <w:lang w:val="pt-BR"/>
        </w:rPr>
        <w:t>hương trình tổ chức đại hội; dự kiến thành phần, số lượng người tham dự; báo cáo tổng kết hoạt động của tổ chức; dự thảo hiến chương hoặc hiến chương sửa đổi (nếu có).</w:t>
      </w:r>
    </w:p>
    <w:p w:rsidR="002D33B3" w:rsidRPr="00C8006B" w:rsidRDefault="002D33B3" w:rsidP="002D33B3">
      <w:pPr>
        <w:tabs>
          <w:tab w:val="left" w:leader="dot" w:pos="8789"/>
        </w:tabs>
        <w:spacing w:before="0"/>
        <w:ind w:firstLine="567"/>
        <w:rPr>
          <w:i/>
          <w:color w:val="000000" w:themeColor="text1"/>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2D33B3" w:rsidRPr="00C8006B" w:rsidTr="00C40AB3">
        <w:tc>
          <w:tcPr>
            <w:tcW w:w="2893"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lang w:val="pt-BR"/>
              </w:rPr>
            </w:pPr>
          </w:p>
          <w:p w:rsidR="002D33B3" w:rsidRPr="00C8006B" w:rsidRDefault="002D33B3" w:rsidP="00C40AB3">
            <w:pPr>
              <w:tabs>
                <w:tab w:val="left" w:leader="dot" w:pos="8789"/>
              </w:tabs>
              <w:spacing w:before="0"/>
              <w:jc w:val="center"/>
              <w:rPr>
                <w:b/>
                <w:bCs/>
                <w:i/>
                <w:iCs/>
                <w:color w:val="000000" w:themeColor="text1"/>
                <w:lang w:val="pt-BR"/>
              </w:rPr>
            </w:pPr>
          </w:p>
          <w:p w:rsidR="002D33B3" w:rsidRPr="00C8006B" w:rsidRDefault="002D33B3" w:rsidP="00C40AB3">
            <w:pPr>
              <w:tabs>
                <w:tab w:val="left" w:leader="dot" w:pos="8789"/>
              </w:tabs>
              <w:spacing w:before="0"/>
              <w:jc w:val="center"/>
              <w:rPr>
                <w:b/>
                <w:bCs/>
                <w:i/>
                <w:iCs/>
                <w:color w:val="000000" w:themeColor="text1"/>
                <w:lang w:val="pt-BR"/>
              </w:rPr>
            </w:pPr>
          </w:p>
        </w:tc>
        <w:tc>
          <w:tcPr>
            <w:tcW w:w="6179"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color w:val="000000" w:themeColor="text1"/>
                <w:sz w:val="26"/>
                <w:szCs w:val="28"/>
                <w:vertAlign w:val="superscript"/>
                <w:lang w:val="pt-BR"/>
              </w:rPr>
            </w:pPr>
            <w:r w:rsidRPr="00C8006B">
              <w:rPr>
                <w:b/>
                <w:bCs/>
                <w:color w:val="000000" w:themeColor="text1"/>
                <w:sz w:val="26"/>
                <w:szCs w:val="28"/>
                <w:lang w:val="pt-BR"/>
              </w:rPr>
              <w:t xml:space="preserve">TM. TỔ CHỨC </w:t>
            </w:r>
            <w:r w:rsidRPr="00C8006B">
              <w:rPr>
                <w:b/>
                <w:bCs/>
                <w:color w:val="000000" w:themeColor="text1"/>
                <w:sz w:val="26"/>
                <w:szCs w:val="28"/>
                <w:vertAlign w:val="superscript"/>
                <w:lang w:val="pt-BR"/>
              </w:rPr>
              <w:t>(3)</w:t>
            </w:r>
          </w:p>
          <w:p w:rsidR="002D33B3" w:rsidRPr="00C8006B" w:rsidRDefault="002D33B3" w:rsidP="00C40AB3">
            <w:pPr>
              <w:tabs>
                <w:tab w:val="left" w:leader="dot" w:pos="8789"/>
              </w:tabs>
              <w:spacing w:before="0"/>
              <w:jc w:val="center"/>
              <w:rPr>
                <w:bCs/>
                <w:color w:val="000000" w:themeColor="text1"/>
                <w:sz w:val="26"/>
                <w:szCs w:val="26"/>
                <w:vertAlign w:val="superscript"/>
                <w:lang w:val="pt-BR"/>
              </w:rPr>
            </w:pPr>
            <w:r w:rsidRPr="00C8006B">
              <w:rPr>
                <w:bCs/>
                <w:i/>
                <w:color w:val="000000" w:themeColor="text1"/>
                <w:szCs w:val="28"/>
                <w:lang w:val="pt-BR"/>
              </w:rPr>
              <w:t>(Ký, ghi rõ họ tên, dấu)</w:t>
            </w:r>
          </w:p>
        </w:tc>
      </w:tr>
    </w:tbl>
    <w:p w:rsidR="002D33B3" w:rsidRPr="00C8006B" w:rsidRDefault="002D33B3" w:rsidP="002D33B3">
      <w:pPr>
        <w:tabs>
          <w:tab w:val="left" w:leader="dot" w:pos="8789"/>
        </w:tabs>
        <w:spacing w:before="0"/>
        <w:rPr>
          <w:color w:val="000000" w:themeColor="text1"/>
          <w:szCs w:val="28"/>
          <w:vertAlign w:val="superscript"/>
          <w:lang w:val="pt-BR"/>
        </w:rPr>
      </w:pPr>
    </w:p>
    <w:p w:rsidR="002D33B3" w:rsidRPr="00C8006B" w:rsidRDefault="002D33B3" w:rsidP="002D33B3">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 xml:space="preserve">có </w:t>
      </w:r>
      <w:r w:rsidRPr="00C8006B">
        <w:rPr>
          <w:color w:val="000000" w:themeColor="text1"/>
          <w:sz w:val="24"/>
          <w:szCs w:val="28"/>
          <w:lang w:val="pt-BR"/>
        </w:rPr>
        <w:t>trụ sở của tổ chức tôn giáo, tổ chức tôn giáo trực thuộc</w:t>
      </w:r>
      <w:r w:rsidRPr="00C8006B">
        <w:rPr>
          <w:color w:val="000000" w:themeColor="text1"/>
          <w:sz w:val="24"/>
          <w:szCs w:val="28"/>
        </w:rPr>
        <w:t xml:space="preserve"> hoặc tổ chức được cấp chứng nhận đăng ký hoạt động tôn giáo.</w:t>
      </w:r>
    </w:p>
    <w:p w:rsidR="002D33B3" w:rsidRPr="00C8006B" w:rsidRDefault="002D33B3" w:rsidP="002D33B3">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(2) </w:t>
      </w:r>
      <w:r w:rsidRPr="00C8006B">
        <w:rPr>
          <w:color w:val="000000" w:themeColor="text1"/>
          <w:sz w:val="24"/>
          <w:szCs w:val="28"/>
          <w:lang w:val="pt-BR"/>
        </w:rPr>
        <w:t>Cơ quan quản lý nhà nước về tín ngưỡng, tôn giáo ở trung ương đối với việc tổ chức</w:t>
      </w:r>
      <w:r w:rsidRPr="00C8006B">
        <w:rPr>
          <w:color w:val="000000" w:themeColor="text1"/>
          <w:sz w:val="24"/>
          <w:szCs w:val="28"/>
        </w:rPr>
        <w:t xml:space="preserve"> đại hội </w:t>
      </w:r>
      <w:r w:rsidRPr="00C8006B">
        <w:rPr>
          <w:color w:val="000000" w:themeColor="text1"/>
          <w:sz w:val="24"/>
          <w:szCs w:val="28"/>
          <w:lang w:val="pt-BR"/>
        </w:rPr>
        <w:t xml:space="preserve">của tổ chức tôn giáo, tổ chức tôn giáo trực thuộc, tổ chức được cấp chứng nhận đăng ký hoạt động tôn giáocó địa bàn hoạt động </w:t>
      </w:r>
      <w:r w:rsidRPr="00C8006B">
        <w:rPr>
          <w:color w:val="000000" w:themeColor="text1"/>
          <w:sz w:val="24"/>
          <w:szCs w:val="28"/>
        </w:rPr>
        <w:t>ở</w:t>
      </w:r>
      <w:r w:rsidRPr="00C8006B">
        <w:rPr>
          <w:color w:val="000000" w:themeColor="text1"/>
          <w:sz w:val="24"/>
          <w:szCs w:val="28"/>
          <w:lang w:val="pt-BR"/>
        </w:rPr>
        <w:t xml:space="preserve"> nhiều tỉnh; cơ quan chuyên môn về tín ngưỡng, tôn giáo cấp tỉnh đối với việc tổ chức </w:t>
      </w:r>
      <w:r w:rsidRPr="00C8006B">
        <w:rPr>
          <w:color w:val="000000" w:themeColor="text1"/>
          <w:sz w:val="24"/>
          <w:szCs w:val="28"/>
        </w:rPr>
        <w:t>đại hội của tổ chức</w:t>
      </w:r>
      <w:r w:rsidRPr="00C8006B">
        <w:rPr>
          <w:color w:val="000000" w:themeColor="text1"/>
          <w:sz w:val="24"/>
          <w:szCs w:val="28"/>
          <w:lang w:val="pt-BR"/>
        </w:rPr>
        <w:t xml:space="preserve">tôn giáo, tổ chức tôn giáo trực thuộc, tổ chức được cấp chứng nhận đăng ký hoạt động tôn giáo có địa bàn hoạt động ở nhiều huyện thuộc một tỉnh; Ủy ban nhân dân cấp huyện đối với việc tổ chức </w:t>
      </w:r>
      <w:r w:rsidRPr="00C8006B">
        <w:rPr>
          <w:color w:val="000000" w:themeColor="text1"/>
          <w:sz w:val="24"/>
          <w:szCs w:val="28"/>
        </w:rPr>
        <w:t xml:space="preserve">đại hội </w:t>
      </w:r>
      <w:r w:rsidRPr="00C8006B">
        <w:rPr>
          <w:color w:val="000000" w:themeColor="text1"/>
          <w:sz w:val="24"/>
          <w:szCs w:val="28"/>
          <w:lang w:val="pt-BR"/>
        </w:rPr>
        <w:t>của tổ chức tôn giáo trực thuộc có địa bàn hoạt động ở một huyện.</w:t>
      </w:r>
    </w:p>
    <w:p w:rsidR="002D33B3" w:rsidRPr="00C8006B" w:rsidRDefault="002D33B3" w:rsidP="002D33B3">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 xml:space="preserve"> (3)</w:t>
      </w:r>
      <w:r w:rsidRPr="00C8006B">
        <w:rPr>
          <w:color w:val="000000" w:themeColor="text1"/>
          <w:sz w:val="24"/>
          <w:szCs w:val="28"/>
          <w:lang w:val="pt-BR"/>
        </w:rPr>
        <w:t xml:space="preserve"> Tổ chức tôn giáo, tổ chức tôn giáo trực thuộc</w:t>
      </w:r>
      <w:r w:rsidRPr="00C8006B">
        <w:rPr>
          <w:color w:val="000000" w:themeColor="text1"/>
          <w:sz w:val="24"/>
          <w:szCs w:val="28"/>
        </w:rPr>
        <w:t xml:space="preserve"> hoặc tổ chức được cấp chứng nhận đăng ký hoạt động tôn giáo.</w:t>
      </w:r>
    </w:p>
    <w:p w:rsidR="002D33B3" w:rsidRPr="00C8006B" w:rsidRDefault="002D33B3" w:rsidP="002D33B3">
      <w:pPr>
        <w:spacing w:before="0" w:after="120"/>
        <w:ind w:firstLine="567"/>
        <w:rPr>
          <w:b/>
          <w:bCs/>
          <w:color w:val="000000" w:themeColor="text1"/>
          <w:sz w:val="24"/>
          <w:szCs w:val="26"/>
          <w:lang w:val="pt-BR"/>
        </w:rPr>
      </w:pPr>
    </w:p>
    <w:p w:rsidR="002D33B3" w:rsidRDefault="002D33B3" w:rsidP="002D33B3">
      <w:pPr>
        <w:spacing w:before="0" w:after="120"/>
        <w:ind w:firstLine="709"/>
        <w:rPr>
          <w:b/>
          <w:color w:val="000000" w:themeColor="text1"/>
          <w:szCs w:val="28"/>
          <w:lang w:val="sv-SE"/>
        </w:rPr>
      </w:pPr>
    </w:p>
    <w:p w:rsidR="002D33B3" w:rsidRPr="00C8006B" w:rsidRDefault="002D33B3" w:rsidP="002D33B3">
      <w:pPr>
        <w:spacing w:before="0" w:after="120"/>
        <w:ind w:firstLine="709"/>
        <w:rPr>
          <w:b/>
          <w:bCs/>
          <w:color w:val="000000" w:themeColor="text1"/>
          <w:szCs w:val="28"/>
          <w:lang w:val="pt-BR"/>
        </w:rPr>
      </w:pPr>
      <w:r w:rsidRPr="00C8006B">
        <w:rPr>
          <w:b/>
          <w:color w:val="000000" w:themeColor="text1"/>
          <w:szCs w:val="28"/>
          <w:lang w:val="sv-SE"/>
        </w:rPr>
        <w:lastRenderedPageBreak/>
        <w:t>6. THỦ TỤC ĐỀ NGHỊ TỔ CHỨC CUỘC LỄ NGOÀI CƠ SỞ TÔN GIÁO, ĐỊA ĐIỂM HỢP PHÁP ĐÃ ĐĂNG KÝ CÓ QUY MÔ TỔ CHỨC Ở MỘT HUYỆN</w:t>
      </w:r>
    </w:p>
    <w:p w:rsidR="002D33B3" w:rsidRPr="00C8006B" w:rsidRDefault="002D33B3" w:rsidP="002D33B3">
      <w:pPr>
        <w:spacing w:before="0" w:after="120"/>
        <w:ind w:firstLine="709"/>
        <w:rPr>
          <w:color w:val="000000" w:themeColor="text1"/>
          <w:szCs w:val="28"/>
          <w:lang w:val="vi-VN"/>
        </w:rPr>
      </w:pPr>
      <w:r>
        <w:rPr>
          <w:b/>
          <w:color w:val="000000" w:themeColor="text1"/>
          <w:szCs w:val="28"/>
          <w:lang w:val="sv-SE"/>
        </w:rPr>
        <w:t>a)</w:t>
      </w:r>
      <w:r w:rsidRPr="00C8006B">
        <w:rPr>
          <w:b/>
          <w:color w:val="000000" w:themeColor="text1"/>
          <w:szCs w:val="28"/>
          <w:lang w:val="sv-SE"/>
        </w:rPr>
        <w:t xml:space="preserve"> Trình tự thực hiện:</w:t>
      </w:r>
    </w:p>
    <w:p w:rsidR="002D33B3" w:rsidRPr="004273C5" w:rsidRDefault="002D33B3" w:rsidP="002D33B3">
      <w:pPr>
        <w:spacing w:before="0" w:after="120"/>
        <w:ind w:firstLine="720"/>
        <w:rPr>
          <w:color w:val="000000" w:themeColor="text1"/>
          <w:szCs w:val="28"/>
          <w:lang w:val="pt-BR"/>
        </w:rPr>
      </w:pPr>
      <w:r w:rsidRPr="00C8006B">
        <w:rPr>
          <w:color w:val="000000" w:themeColor="text1"/>
          <w:szCs w:val="28"/>
          <w:lang w:val="vi-VN"/>
        </w:rPr>
        <w:t xml:space="preserve">- Bước 1: </w:t>
      </w:r>
      <w:r w:rsidRPr="004273C5">
        <w:rPr>
          <w:color w:val="000000" w:themeColor="text1"/>
          <w:szCs w:val="28"/>
          <w:lang w:val="pt-BR"/>
        </w:rPr>
        <w:t>Trước khi tổ chức cuộc lễ ngoài cơ sở tôn giáo, địa điểm hợp pháp đã đăng ký có quy mô tổ chức ở một huyện, tổ chức tôn giáo, tổ chức tôn giáo trực thuộc, tổ chức được cấp chứng nhận đăng ký hoạt động tôn giáo gửi hồ sơ đề nghị đến Phòng Nội vụ.</w:t>
      </w:r>
    </w:p>
    <w:p w:rsidR="002D33B3" w:rsidRPr="004273C5" w:rsidRDefault="002D33B3" w:rsidP="002D33B3">
      <w:pPr>
        <w:spacing w:before="0" w:after="120"/>
        <w:ind w:firstLine="720"/>
        <w:rPr>
          <w:color w:val="000000" w:themeColor="text1"/>
          <w:szCs w:val="28"/>
          <w:lang w:val="pt-BR"/>
        </w:rPr>
      </w:pPr>
      <w:r w:rsidRPr="00C8006B">
        <w:rPr>
          <w:color w:val="000000" w:themeColor="text1"/>
          <w:szCs w:val="28"/>
          <w:lang w:val="sv-SE"/>
        </w:rPr>
        <w:t xml:space="preserve">- Bước 2: </w:t>
      </w:r>
      <w:r w:rsidRPr="004273C5">
        <w:rPr>
          <w:color w:val="000000" w:themeColor="text1"/>
          <w:szCs w:val="28"/>
          <w:lang w:val="pt-BR"/>
        </w:rPr>
        <w:t xml:space="preserve">Phòng Nội vụ </w:t>
      </w:r>
      <w:r w:rsidRPr="00C8006B">
        <w:rPr>
          <w:color w:val="000000" w:themeColor="text1"/>
          <w:szCs w:val="28"/>
          <w:lang w:val="sv-SE"/>
        </w:rPr>
        <w:t>xem xét hồ sơ, t</w:t>
      </w:r>
      <w:r w:rsidRPr="004273C5">
        <w:rPr>
          <w:color w:val="000000" w:themeColor="text1"/>
          <w:szCs w:val="28"/>
          <w:lang w:val="pt-BR"/>
        </w:rPr>
        <w:t>rường hợp hồ sơ chưa đầy đủ, hợp lệ, Phòng Nội vụ thông báo qua mạng Internet hoặc văn bản cho tổ chức để hoàn chỉnh hồ sơ.</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Bước 3: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w:t>
      </w:r>
      <w:r w:rsidRPr="004273C5">
        <w:rPr>
          <w:color w:val="000000" w:themeColor="text1"/>
          <w:szCs w:val="28"/>
          <w:lang w:val="pt-BR"/>
        </w:rPr>
        <w:t xml:space="preserve">Phòng Nội vụ </w:t>
      </w:r>
      <w:r w:rsidRPr="00C8006B">
        <w:rPr>
          <w:color w:val="000000" w:themeColor="text1"/>
          <w:szCs w:val="28"/>
          <w:lang w:val="sv-SE"/>
        </w:rPr>
        <w:t>phối hợp với các cơ quan liên quan thẩm định hồ sơ trình Ủy ban nhân dân cấp huyện.</w:t>
      </w:r>
    </w:p>
    <w:p w:rsidR="002D33B3" w:rsidRPr="00C8006B" w:rsidRDefault="002D33B3" w:rsidP="002D33B3">
      <w:pPr>
        <w:spacing w:before="0" w:after="120"/>
        <w:ind w:firstLine="720"/>
        <w:rPr>
          <w:color w:val="000000" w:themeColor="text1"/>
          <w:szCs w:val="28"/>
        </w:rPr>
      </w:pPr>
      <w:r w:rsidRPr="00C8006B">
        <w:rPr>
          <w:color w:val="000000" w:themeColor="text1"/>
          <w:szCs w:val="28"/>
          <w:lang w:val="sv-SE"/>
        </w:rPr>
        <w:t xml:space="preserve">+ Ủy ban nhân dân cấp huyện căn cứ Tờ trình của </w:t>
      </w:r>
      <w:r w:rsidRPr="00C8006B">
        <w:rPr>
          <w:color w:val="000000" w:themeColor="text1"/>
          <w:szCs w:val="28"/>
        </w:rPr>
        <w:t xml:space="preserve">Phòng Nội vụ chấp thuận </w:t>
      </w:r>
      <w:r w:rsidRPr="00C8006B">
        <w:rPr>
          <w:color w:val="000000" w:themeColor="text1"/>
          <w:szCs w:val="28"/>
          <w:lang w:val="sv-SE"/>
        </w:rPr>
        <w:t>hoặc không chấp thuận về việc tổ chức</w:t>
      </w:r>
      <w:r w:rsidRPr="00C8006B">
        <w:rPr>
          <w:color w:val="000000" w:themeColor="text1"/>
          <w:szCs w:val="28"/>
        </w:rPr>
        <w:t xml:space="preserve"> cuộc lễ ngoài cơ sở tôn giáo, địa điểm hợp pháp đã đăng ký</w:t>
      </w:r>
      <w:r w:rsidRPr="00C8006B">
        <w:rPr>
          <w:color w:val="000000" w:themeColor="text1"/>
          <w:szCs w:val="28"/>
          <w:lang w:val="sv-SE"/>
        </w:rPr>
        <w:t xml:space="preserve">. Trường hợp từ chối đề nghị phải </w:t>
      </w:r>
      <w:r w:rsidRPr="00C8006B">
        <w:rPr>
          <w:color w:val="000000" w:themeColor="text1"/>
          <w:szCs w:val="28"/>
        </w:rPr>
        <w:t xml:space="preserve">trả lời bằng văn bản </w:t>
      </w:r>
      <w:r w:rsidRPr="00C8006B">
        <w:rPr>
          <w:color w:val="000000" w:themeColor="text1"/>
          <w:szCs w:val="28"/>
          <w:lang w:val="sv-SE"/>
        </w:rPr>
        <w:t>và nêu rõ lý do.</w:t>
      </w:r>
    </w:p>
    <w:p w:rsidR="002D33B3" w:rsidRPr="00C8006B" w:rsidRDefault="002D33B3" w:rsidP="002D33B3">
      <w:pPr>
        <w:spacing w:before="0" w:after="120"/>
        <w:ind w:firstLine="720"/>
        <w:rPr>
          <w:color w:val="000000" w:themeColor="text1"/>
          <w:szCs w:val="28"/>
        </w:rPr>
      </w:pPr>
      <w:r>
        <w:rPr>
          <w:b/>
          <w:color w:val="000000" w:themeColor="text1"/>
          <w:szCs w:val="28"/>
          <w:lang w:val="vi-VN"/>
        </w:rPr>
        <w:t>b)</w:t>
      </w:r>
      <w:r w:rsidRPr="00C8006B">
        <w:rPr>
          <w:b/>
          <w:color w:val="000000" w:themeColor="text1"/>
          <w:szCs w:val="28"/>
          <w:lang w:val="vi-VN"/>
        </w:rPr>
        <w:t xml:space="preserve"> </w:t>
      </w:r>
      <w:r w:rsidRPr="00C8006B">
        <w:rPr>
          <w:b/>
          <w:color w:val="000000" w:themeColor="text1"/>
          <w:szCs w:val="28"/>
          <w:lang w:val="sv-SE"/>
        </w:rPr>
        <w:t>Cách thức thực hiện:</w:t>
      </w:r>
      <w:r>
        <w:rPr>
          <w:b/>
          <w:color w:val="000000" w:themeColor="text1"/>
          <w:szCs w:val="28"/>
          <w:lang w:val="sv-SE"/>
        </w:rPr>
        <w:t xml:space="preserve"> </w:t>
      </w:r>
      <w:r w:rsidRPr="00C8006B">
        <w:rPr>
          <w:color w:val="000000" w:themeColor="text1"/>
          <w:szCs w:val="28"/>
          <w:lang w:val="sv-SE"/>
        </w:rPr>
        <w:t xml:space="preserve">Nộp hồ sơ trực tiếp tại </w:t>
      </w:r>
      <w:r w:rsidRPr="00C8006B">
        <w:rPr>
          <w:color w:val="000000" w:themeColor="text1"/>
          <w:szCs w:val="28"/>
        </w:rPr>
        <w:t>Phòng Nội vụ</w:t>
      </w:r>
      <w:r w:rsidRPr="00C8006B">
        <w:rPr>
          <w:color w:val="000000" w:themeColor="text1"/>
          <w:szCs w:val="28"/>
          <w:lang w:val="sv-SE"/>
        </w:rPr>
        <w:t xml:space="preserve">;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rPr>
        <w:t xml:space="preserve">Phòng Nội vụ </w:t>
      </w:r>
      <w:r w:rsidRPr="00C8006B">
        <w:rPr>
          <w:color w:val="000000" w:themeColor="text1"/>
          <w:szCs w:val="28"/>
          <w:lang w:val="sv-SE"/>
        </w:rPr>
        <w:t xml:space="preserve">tiếp nhận hồ sơ </w:t>
      </w:r>
      <w:r w:rsidRPr="00C8006B">
        <w:rPr>
          <w:color w:val="000000" w:themeColor="text1"/>
          <w:szCs w:val="28"/>
          <w:lang w:val="vi-VN"/>
        </w:rPr>
        <w:t>và có giấy hẹn trả kết quả.</w:t>
      </w:r>
      <w:r>
        <w:rPr>
          <w:color w:val="000000" w:themeColor="text1"/>
          <w:szCs w:val="28"/>
        </w:rPr>
        <w:t xml:space="preserve"> </w:t>
      </w:r>
      <w:r w:rsidRPr="00C8006B">
        <w:rPr>
          <w:color w:val="000000" w:themeColor="text1"/>
          <w:szCs w:val="28"/>
          <w:lang w:val="sv-SE"/>
        </w:rPr>
        <w:t>Nếu gửi qua đường bưu chính, ngày tiếp nhận hồ sơ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Thành phần hồ sơ:</w:t>
      </w:r>
      <w:r>
        <w:rPr>
          <w:color w:val="000000" w:themeColor="text1"/>
          <w:szCs w:val="28"/>
          <w:lang w:val="sv-SE"/>
        </w:rPr>
        <w:t xml:space="preserve"> </w:t>
      </w:r>
      <w:r w:rsidRPr="00C8006B">
        <w:rPr>
          <w:color w:val="000000" w:themeColor="text1"/>
          <w:szCs w:val="28"/>
          <w:lang w:val="sv-SE"/>
        </w:rPr>
        <w:t>Văn bản đề nghị (theo mẫu);</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 01 (bộ).</w:t>
      </w:r>
    </w:p>
    <w:p w:rsidR="002D33B3" w:rsidRPr="00C8006B" w:rsidRDefault="002D33B3" w:rsidP="002D33B3">
      <w:pPr>
        <w:spacing w:before="0" w:after="120"/>
        <w:ind w:firstLine="720"/>
        <w:rPr>
          <w:color w:val="000000" w:themeColor="text1"/>
          <w:szCs w:val="28"/>
        </w:rPr>
      </w:pPr>
      <w:r>
        <w:rPr>
          <w:b/>
          <w:color w:val="000000" w:themeColor="text1"/>
          <w:szCs w:val="28"/>
          <w:lang w:val="sv-SE"/>
        </w:rPr>
        <w:t>d)</w:t>
      </w:r>
      <w:r w:rsidRPr="00C8006B">
        <w:rPr>
          <w:b/>
          <w:color w:val="000000" w:themeColor="text1"/>
          <w:szCs w:val="28"/>
          <w:lang w:val="sv-SE"/>
        </w:rPr>
        <w:t xml:space="preserve"> Thời hạn giải quyết: </w:t>
      </w:r>
      <w:r w:rsidRPr="00C8006B">
        <w:rPr>
          <w:color w:val="000000" w:themeColor="text1"/>
          <w:szCs w:val="28"/>
          <w:lang w:val="vi-VN"/>
        </w:rPr>
        <w:t>25</w:t>
      </w:r>
      <w:r w:rsidRPr="00C8006B">
        <w:rPr>
          <w:color w:val="000000" w:themeColor="text1"/>
          <w:szCs w:val="28"/>
          <w:lang w:val="sv-SE"/>
        </w:rPr>
        <w:t xml:space="preserve"> ngày kể từ ngày </w:t>
      </w:r>
      <w:r w:rsidRPr="00C8006B">
        <w:rPr>
          <w:color w:val="000000" w:themeColor="text1"/>
          <w:szCs w:val="28"/>
        </w:rPr>
        <w:t xml:space="preserve">Phòng Nội vụ </w:t>
      </w:r>
      <w:r w:rsidRPr="00C8006B">
        <w:rPr>
          <w:color w:val="000000" w:themeColor="text1"/>
          <w:szCs w:val="28"/>
          <w:lang w:val="sv-SE"/>
        </w:rPr>
        <w:t>nhận đủ hồ sơ đề nghị hợp lệ.</w:t>
      </w:r>
    </w:p>
    <w:p w:rsidR="002D33B3" w:rsidRPr="00C8006B" w:rsidRDefault="002D33B3" w:rsidP="002D33B3">
      <w:pPr>
        <w:spacing w:before="0" w:after="120"/>
        <w:ind w:firstLine="720"/>
        <w:rPr>
          <w:color w:val="000000" w:themeColor="text1"/>
          <w:szCs w:val="28"/>
          <w:lang w:val="vi-VN"/>
        </w:rPr>
      </w:pPr>
      <w:r>
        <w:rPr>
          <w:b/>
          <w:color w:val="000000" w:themeColor="text1"/>
          <w:szCs w:val="28"/>
          <w:lang w:val="sv-SE"/>
        </w:rPr>
        <w:t>đ)</w:t>
      </w:r>
      <w:r w:rsidRPr="00C8006B">
        <w:rPr>
          <w:b/>
          <w:color w:val="000000" w:themeColor="text1"/>
          <w:szCs w:val="28"/>
          <w:lang w:val="sv-SE"/>
        </w:rPr>
        <w:t xml:space="preserve"> Đối tượng thực hiện thủ tục hành chính:</w:t>
      </w:r>
      <w:r>
        <w:rPr>
          <w:b/>
          <w:color w:val="000000" w:themeColor="text1"/>
          <w:szCs w:val="28"/>
          <w:lang w:val="sv-SE"/>
        </w:rPr>
        <w:t xml:space="preserve"> </w:t>
      </w:r>
      <w:r w:rsidRPr="00C8006B">
        <w:rPr>
          <w:color w:val="000000" w:themeColor="text1"/>
          <w:szCs w:val="28"/>
        </w:rPr>
        <w:t>Tổ chức tôn giáo, tổ chức tôn giáo trực thuộc, tổ chức được cấp chứng nhận đăng ký hoạt động tôn giáo tổ chức cuộc lễ ngoài cơ sở tôn giáo, địa điểm hợp pháp đã đăng ký</w:t>
      </w:r>
      <w:r w:rsidRPr="00C8006B">
        <w:rPr>
          <w:color w:val="000000" w:themeColor="text1"/>
          <w:szCs w:val="28"/>
          <w:lang w:val="vi-VN"/>
        </w:rPr>
        <w:t>.</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 </w:t>
      </w:r>
    </w:p>
    <w:p w:rsidR="002D33B3" w:rsidRPr="005723F1" w:rsidRDefault="002D33B3" w:rsidP="002D33B3">
      <w:pPr>
        <w:spacing w:before="0" w:after="120"/>
        <w:ind w:firstLine="720"/>
        <w:rPr>
          <w:b/>
          <w:color w:val="000000" w:themeColor="text1"/>
          <w:szCs w:val="28"/>
          <w:lang w:val="sv-SE"/>
        </w:rPr>
      </w:pPr>
      <w:r w:rsidRPr="00C8006B">
        <w:rPr>
          <w:b/>
          <w:i/>
          <w:color w:val="000000" w:themeColor="text1"/>
          <w:szCs w:val="28"/>
          <w:lang w:val="sv-SE"/>
        </w:rPr>
        <w:t xml:space="preserve">- </w:t>
      </w:r>
      <w:r w:rsidRPr="005723F1">
        <w:rPr>
          <w:b/>
          <w:color w:val="000000" w:themeColor="text1"/>
          <w:szCs w:val="28"/>
          <w:lang w:val="sv-SE"/>
        </w:rPr>
        <w:t xml:space="preserve">Cơ quan có thẩm quyền quyết định: </w:t>
      </w:r>
      <w:r w:rsidRPr="005723F1">
        <w:rPr>
          <w:color w:val="000000" w:themeColor="text1"/>
          <w:szCs w:val="28"/>
          <w:lang w:val="sv-SE"/>
        </w:rPr>
        <w:t>Ủy ban nhân dân cấp huyện.</w:t>
      </w:r>
    </w:p>
    <w:p w:rsidR="002D33B3" w:rsidRPr="005723F1" w:rsidRDefault="002D33B3" w:rsidP="002D33B3">
      <w:pPr>
        <w:spacing w:before="0" w:after="120"/>
        <w:ind w:firstLine="720"/>
        <w:rPr>
          <w:b/>
          <w:color w:val="000000" w:themeColor="text1"/>
          <w:szCs w:val="28"/>
          <w:lang w:val="sv-SE"/>
        </w:rPr>
      </w:pPr>
      <w:r w:rsidRPr="005723F1">
        <w:rPr>
          <w:color w:val="000000" w:themeColor="text1"/>
          <w:szCs w:val="28"/>
          <w:lang w:val="sv-SE"/>
        </w:rPr>
        <w:t xml:space="preserve">- </w:t>
      </w:r>
      <w:r w:rsidRPr="005723F1">
        <w:rPr>
          <w:b/>
          <w:color w:val="000000" w:themeColor="text1"/>
          <w:szCs w:val="28"/>
          <w:lang w:val="sv-SE"/>
        </w:rPr>
        <w:t xml:space="preserve">Cơ quan trực tiếp thực hiện thủ tục hành chính: </w:t>
      </w:r>
      <w:r w:rsidRPr="005723F1">
        <w:rPr>
          <w:color w:val="000000" w:themeColor="text1"/>
          <w:szCs w:val="28"/>
          <w:lang w:val="sv-SE"/>
        </w:rPr>
        <w:t>Phòng Nội vụ.</w:t>
      </w:r>
    </w:p>
    <w:p w:rsidR="002D33B3" w:rsidRPr="00C8006B" w:rsidRDefault="002D33B3" w:rsidP="002D33B3">
      <w:pPr>
        <w:spacing w:before="0" w:after="120"/>
        <w:ind w:firstLine="720"/>
        <w:rPr>
          <w:color w:val="000000" w:themeColor="text1"/>
          <w:szCs w:val="28"/>
          <w:lang w:val="vi-VN"/>
        </w:rPr>
      </w:pPr>
      <w:r>
        <w:rPr>
          <w:b/>
          <w:color w:val="000000" w:themeColor="text1"/>
          <w:szCs w:val="28"/>
          <w:lang w:val="sv-SE"/>
        </w:rPr>
        <w:lastRenderedPageBreak/>
        <w:t>g)</w:t>
      </w:r>
      <w:r w:rsidRPr="005723F1">
        <w:rPr>
          <w:b/>
          <w:color w:val="000000" w:themeColor="text1"/>
          <w:szCs w:val="28"/>
          <w:lang w:val="sv-SE"/>
        </w:rPr>
        <w:t xml:space="preserve"> </w:t>
      </w:r>
      <w:r w:rsidRPr="00C8006B">
        <w:rPr>
          <w:b/>
          <w:color w:val="000000" w:themeColor="text1"/>
          <w:szCs w:val="28"/>
          <w:lang w:val="sv-SE"/>
        </w:rPr>
        <w:t xml:space="preserve">Kết quả thực hiện thủ tục hành chính: </w:t>
      </w:r>
      <w:r w:rsidRPr="00C8006B">
        <w:rPr>
          <w:color w:val="000000" w:themeColor="text1"/>
          <w:szCs w:val="28"/>
          <w:lang w:val="sv-SE"/>
        </w:rPr>
        <w:t xml:space="preserve">Văn bản trả lời chấp thuận hoặc không chấp thuận về việc </w:t>
      </w:r>
      <w:r w:rsidRPr="00C8006B">
        <w:rPr>
          <w:color w:val="000000" w:themeColor="text1"/>
          <w:szCs w:val="28"/>
        </w:rPr>
        <w:t>tổ chức cuộc lễ ngoài cơ sở tôn giáo, địa điểm hợp pháp đã đăng ký</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vi-VN"/>
        </w:rPr>
        <w:t xml:space="preserve">Đề nghị </w:t>
      </w:r>
      <w:r w:rsidRPr="00C8006B">
        <w:rPr>
          <w:color w:val="000000" w:themeColor="text1"/>
          <w:szCs w:val="28"/>
        </w:rPr>
        <w:t xml:space="preserve">tổ chức cuộc lễ ngoài cơ sở tôn giáo hoặc địa điểm hợp pháp đã đăng ký </w:t>
      </w:r>
      <w:r w:rsidRPr="00C8006B">
        <w:rPr>
          <w:color w:val="000000" w:themeColor="text1"/>
          <w:szCs w:val="28"/>
          <w:lang w:val="vi-VN"/>
        </w:rPr>
        <w:t xml:space="preserve">(Mẫu B34, </w:t>
      </w:r>
      <w:r>
        <w:rPr>
          <w:color w:val="000000" w:themeColor="text1"/>
          <w:szCs w:val="28"/>
          <w:lang w:val="vi-VN"/>
        </w:rPr>
        <w:t>Phụ lục Nghị định số 162/2017/NĐ-CP ngày 30/12/2017</w:t>
      </w:r>
      <w:r w:rsidRPr="00C8006B">
        <w:rPr>
          <w:color w:val="000000" w:themeColor="text1"/>
          <w:szCs w:val="28"/>
          <w:lang w:val="vi-VN"/>
        </w:rPr>
        <w:t>).</w:t>
      </w:r>
    </w:p>
    <w:p w:rsidR="002D33B3" w:rsidRPr="00C8006B" w:rsidRDefault="002D33B3" w:rsidP="002D33B3">
      <w:pPr>
        <w:spacing w:before="0" w:after="120"/>
        <w:ind w:firstLine="709"/>
        <w:rPr>
          <w:b/>
          <w:color w:val="000000" w:themeColor="text1"/>
          <w:szCs w:val="28"/>
        </w:rPr>
      </w:pPr>
      <w:r>
        <w:rPr>
          <w:b/>
          <w:color w:val="000000" w:themeColor="text1"/>
          <w:szCs w:val="28"/>
          <w:lang w:val="sv-SE"/>
        </w:rPr>
        <w:t>k)</w:t>
      </w:r>
      <w:r w:rsidRPr="00C8006B">
        <w:rPr>
          <w:b/>
          <w:color w:val="000000" w:themeColor="text1"/>
          <w:szCs w:val="28"/>
          <w:lang w:val="sv-SE"/>
        </w:rPr>
        <w:t xml:space="preserve"> Yêu cầu, điều kiện thực hiện thủ tục hành chính:</w:t>
      </w:r>
      <w:r>
        <w:rPr>
          <w:b/>
          <w:color w:val="000000" w:themeColor="text1"/>
          <w:szCs w:val="28"/>
          <w:lang w:val="sv-SE"/>
        </w:rPr>
        <w:t xml:space="preserve"> </w:t>
      </w:r>
      <w:r w:rsidRPr="00C8006B">
        <w:rPr>
          <w:color w:val="000000" w:themeColor="text1"/>
          <w:szCs w:val="28"/>
        </w:rPr>
        <w:t>Không có.</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C8006B" w:rsidRDefault="002D33B3" w:rsidP="002D33B3">
      <w:pPr>
        <w:spacing w:before="0" w:after="120"/>
        <w:jc w:val="right"/>
        <w:rPr>
          <w:bCs/>
          <w:color w:val="000000" w:themeColor="text1"/>
          <w:szCs w:val="28"/>
          <w:lang w:val="pt-BR"/>
        </w:rPr>
      </w:pPr>
      <w:r w:rsidRPr="00C8006B">
        <w:rPr>
          <w:bCs/>
          <w:color w:val="000000" w:themeColor="text1"/>
          <w:szCs w:val="28"/>
          <w:lang w:val="pt-BR"/>
        </w:rPr>
        <w:lastRenderedPageBreak/>
        <w:t>Mẫu B34</w:t>
      </w:r>
    </w:p>
    <w:p w:rsidR="002D33B3" w:rsidRPr="00C8006B" w:rsidRDefault="002D33B3" w:rsidP="002D33B3">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2D33B3" w:rsidRDefault="002D33B3" w:rsidP="002D33B3">
      <w:pPr>
        <w:tabs>
          <w:tab w:val="left" w:leader="dot" w:pos="8789"/>
        </w:tabs>
        <w:spacing w:before="0"/>
        <w:rPr>
          <w:b/>
          <w:bCs/>
          <w:color w:val="000000" w:themeColor="text1"/>
          <w:szCs w:val="28"/>
          <w:lang w:val="pt-BR"/>
        </w:rPr>
      </w:pPr>
    </w:p>
    <w:p w:rsidR="002D33B3" w:rsidRPr="00C8006B" w:rsidRDefault="002D33B3" w:rsidP="002D33B3">
      <w:pPr>
        <w:tabs>
          <w:tab w:val="left" w:leader="dot" w:pos="8789"/>
        </w:tabs>
        <w:spacing w:before="0"/>
        <w:rPr>
          <w:b/>
          <w:bCs/>
          <w:color w:val="000000" w:themeColor="text1"/>
          <w:szCs w:val="28"/>
          <w:lang w:val="pt-BR"/>
        </w:rPr>
      </w:pPr>
    </w:p>
    <w:p w:rsidR="002D33B3" w:rsidRPr="00C8006B" w:rsidRDefault="002D33B3" w:rsidP="002D33B3">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2D33B3" w:rsidRPr="00C8006B" w:rsidRDefault="002D33B3" w:rsidP="002D33B3">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2D33B3" w:rsidRPr="00C8006B" w:rsidRDefault="002D33B3" w:rsidP="002D33B3">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2D33B3"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p>
    <w:p w:rsidR="002D33B3" w:rsidRPr="00C8006B" w:rsidRDefault="002D33B3" w:rsidP="002D33B3">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2D33B3" w:rsidRPr="00C8006B" w:rsidRDefault="002D33B3" w:rsidP="002D33B3">
      <w:pPr>
        <w:tabs>
          <w:tab w:val="left" w:leader="dot" w:pos="8789"/>
        </w:tabs>
        <w:autoSpaceDE w:val="0"/>
        <w:autoSpaceDN w:val="0"/>
        <w:adjustRightInd w:val="0"/>
        <w:spacing w:before="0"/>
        <w:jc w:val="center"/>
        <w:rPr>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2D33B3" w:rsidRPr="00C8006B" w:rsidRDefault="002D33B3" w:rsidP="002D33B3">
      <w:pPr>
        <w:tabs>
          <w:tab w:val="left" w:leader="dot" w:pos="8789"/>
        </w:tabs>
        <w:spacing w:before="0"/>
        <w:ind w:firstLine="567"/>
        <w:rPr>
          <w:color w:val="000000" w:themeColor="text1"/>
          <w:szCs w:val="28"/>
        </w:rPr>
      </w:pPr>
      <w:r w:rsidRPr="00C8006B">
        <w:rPr>
          <w:b/>
          <w:bCs/>
          <w:color w:val="000000" w:themeColor="text1"/>
          <w:szCs w:val="28"/>
        </w:rPr>
        <w:t>Đề nghị về việc tổ chức cuộc lễ …</w:t>
      </w:r>
      <w:r w:rsidRPr="00C8006B">
        <w:rPr>
          <w:b/>
          <w:bCs/>
          <w:color w:val="000000" w:themeColor="text1"/>
          <w:szCs w:val="28"/>
          <w:vertAlign w:val="superscript"/>
        </w:rPr>
        <w:t>(4)</w:t>
      </w:r>
      <w:r w:rsidRPr="00C8006B">
        <w:rPr>
          <w:b/>
          <w:bCs/>
          <w:color w:val="000000" w:themeColor="text1"/>
          <w:szCs w:val="28"/>
        </w:rPr>
        <w:t>… với các nội dung sau:</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Tên cuộc lễ: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Người chủ trì: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Nội dung: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Thời gian thực hiện: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Quy mô: …………………………………………………………………</w:t>
      </w:r>
    </w:p>
    <w:p w:rsidR="002D33B3" w:rsidRPr="00C8006B" w:rsidRDefault="002D33B3" w:rsidP="002D33B3">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2D33B3" w:rsidRPr="00C8006B" w:rsidRDefault="002D33B3" w:rsidP="002D33B3">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2D33B3" w:rsidRPr="00C8006B" w:rsidTr="00C40AB3">
        <w:tc>
          <w:tcPr>
            <w:tcW w:w="4536"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2D33B3" w:rsidRDefault="002D33B3" w:rsidP="00C40AB3">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2D33B3" w:rsidRPr="00C8006B" w:rsidRDefault="002D33B3" w:rsidP="00C40AB3">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2D33B3" w:rsidRPr="00C8006B" w:rsidRDefault="002D33B3" w:rsidP="002D33B3">
      <w:pPr>
        <w:tabs>
          <w:tab w:val="left" w:leader="dot" w:pos="8789"/>
        </w:tabs>
        <w:spacing w:before="0"/>
        <w:rPr>
          <w:color w:val="000000" w:themeColor="text1"/>
        </w:rPr>
      </w:pP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w:t>
      </w:r>
      <w:r w:rsidRPr="00C8006B">
        <w:rPr>
          <w:color w:val="000000" w:themeColor="text1"/>
          <w:sz w:val="24"/>
          <w:szCs w:val="24"/>
        </w:rPr>
        <w:t>có</w:t>
      </w:r>
      <w:r w:rsidRPr="00C8006B">
        <w:rPr>
          <w:color w:val="000000" w:themeColor="text1"/>
          <w:sz w:val="24"/>
          <w:szCs w:val="24"/>
          <w:lang w:val="pt-BR"/>
        </w:rPr>
        <w:t xml:space="preserve"> trụ sở của tổ chức tôn giáo, tổ chức tôn giáo trực thuộc hoặc tổ chức được cấp chứng nhận đăng ký hoạt động tôn giáo.</w:t>
      </w:r>
    </w:p>
    <w:p w:rsidR="002D33B3" w:rsidRPr="00C8006B" w:rsidRDefault="002D33B3" w:rsidP="002D33B3">
      <w:pPr>
        <w:tabs>
          <w:tab w:val="left" w:leader="dot" w:pos="8789"/>
        </w:tabs>
        <w:spacing w:before="0"/>
        <w:ind w:firstLine="567"/>
        <w:rPr>
          <w:color w:val="000000" w:themeColor="text1"/>
          <w:sz w:val="24"/>
          <w:szCs w:val="24"/>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chuyên môn về tín ngưỡng, tôn giáo cấp tỉnh nơi dự kiến tổ chức cuộc lễ đối với cuộc lễ có quy mô tổ chức </w:t>
      </w:r>
      <w:r w:rsidRPr="00C8006B">
        <w:rPr>
          <w:color w:val="000000" w:themeColor="text1"/>
          <w:sz w:val="24"/>
          <w:szCs w:val="24"/>
        </w:rPr>
        <w:t>ở</w:t>
      </w:r>
      <w:r w:rsidRPr="00C8006B">
        <w:rPr>
          <w:color w:val="000000" w:themeColor="text1"/>
          <w:sz w:val="24"/>
          <w:szCs w:val="24"/>
          <w:lang w:val="pt-BR"/>
        </w:rPr>
        <w:t xml:space="preserve"> nhiều huyện thuộc một tỉnh hoặc </w:t>
      </w:r>
      <w:r w:rsidRPr="00C8006B">
        <w:rPr>
          <w:color w:val="000000" w:themeColor="text1"/>
          <w:sz w:val="24"/>
          <w:szCs w:val="24"/>
        </w:rPr>
        <w:t>ở</w:t>
      </w:r>
      <w:r w:rsidRPr="00C8006B">
        <w:rPr>
          <w:color w:val="000000" w:themeColor="text1"/>
          <w:sz w:val="24"/>
          <w:szCs w:val="24"/>
          <w:lang w:val="pt-BR"/>
        </w:rPr>
        <w:t xml:space="preserve"> nhiều tỉnh; Ủy ban nhân dân cấp huyện đối với cuộc lễ có quy mô tổ chức </w:t>
      </w:r>
      <w:r w:rsidRPr="00C8006B">
        <w:rPr>
          <w:color w:val="000000" w:themeColor="text1"/>
          <w:sz w:val="24"/>
          <w:szCs w:val="24"/>
        </w:rPr>
        <w:t>ở</w:t>
      </w:r>
      <w:r w:rsidRPr="00C8006B">
        <w:rPr>
          <w:color w:val="000000" w:themeColor="text1"/>
          <w:sz w:val="24"/>
          <w:szCs w:val="24"/>
          <w:lang w:val="pt-BR"/>
        </w:rPr>
        <w:t xml:space="preserve"> một huyện.</w:t>
      </w:r>
    </w:p>
    <w:p w:rsidR="002D33B3" w:rsidRPr="00C8006B" w:rsidRDefault="002D33B3" w:rsidP="002D33B3">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2D33B3" w:rsidRDefault="002D33B3" w:rsidP="002D33B3">
      <w:pPr>
        <w:tabs>
          <w:tab w:val="left" w:leader="dot" w:pos="8789"/>
        </w:tabs>
        <w:spacing w:before="0"/>
        <w:ind w:firstLine="567"/>
        <w:rPr>
          <w:color w:val="000000" w:themeColor="text1"/>
          <w:sz w:val="24"/>
          <w:szCs w:val="24"/>
        </w:rPr>
      </w:pPr>
      <w:r w:rsidRPr="00C8006B">
        <w:rPr>
          <w:color w:val="000000" w:themeColor="text1"/>
          <w:sz w:val="24"/>
          <w:szCs w:val="24"/>
          <w:vertAlign w:val="superscript"/>
          <w:lang w:val="pt-BR"/>
        </w:rPr>
        <w:t>(</w:t>
      </w:r>
      <w:r w:rsidRPr="00C8006B">
        <w:rPr>
          <w:color w:val="000000" w:themeColor="text1"/>
          <w:sz w:val="24"/>
          <w:szCs w:val="24"/>
          <w:vertAlign w:val="superscript"/>
        </w:rPr>
        <w:t>4</w:t>
      </w:r>
      <w:r w:rsidRPr="00C8006B">
        <w:rPr>
          <w:color w:val="000000" w:themeColor="text1"/>
          <w:sz w:val="24"/>
          <w:szCs w:val="24"/>
          <w:vertAlign w:val="superscript"/>
          <w:lang w:val="pt-BR"/>
        </w:rPr>
        <w:t>)</w:t>
      </w:r>
      <w:r w:rsidRPr="00C8006B">
        <w:rPr>
          <w:color w:val="000000" w:themeColor="text1"/>
          <w:sz w:val="24"/>
          <w:szCs w:val="24"/>
        </w:rPr>
        <w:t xml:space="preserve"> Cuộc lễ ngoài cơ sở tôn giáo hoặc địa điểm hợp pháp đã đăng ký.</w:t>
      </w:r>
    </w:p>
    <w:p w:rsidR="002D33B3" w:rsidRDefault="002D33B3" w:rsidP="002D33B3">
      <w:pPr>
        <w:tabs>
          <w:tab w:val="left" w:leader="dot" w:pos="8789"/>
        </w:tabs>
        <w:spacing w:before="0"/>
        <w:ind w:firstLine="567"/>
        <w:rPr>
          <w:color w:val="000000" w:themeColor="text1"/>
          <w:sz w:val="24"/>
          <w:szCs w:val="24"/>
        </w:rPr>
      </w:pPr>
    </w:p>
    <w:p w:rsidR="002D33B3" w:rsidRDefault="002D33B3" w:rsidP="002D33B3">
      <w:pPr>
        <w:tabs>
          <w:tab w:val="left" w:leader="dot" w:pos="8789"/>
        </w:tabs>
        <w:spacing w:before="0"/>
        <w:ind w:firstLine="567"/>
        <w:rPr>
          <w:color w:val="000000" w:themeColor="text1"/>
          <w:sz w:val="24"/>
          <w:szCs w:val="24"/>
        </w:rPr>
      </w:pPr>
    </w:p>
    <w:p w:rsidR="002D33B3" w:rsidRDefault="002D33B3" w:rsidP="002D33B3">
      <w:pPr>
        <w:tabs>
          <w:tab w:val="left" w:leader="dot" w:pos="8789"/>
        </w:tabs>
        <w:spacing w:before="0"/>
        <w:ind w:firstLine="567"/>
        <w:rPr>
          <w:color w:val="000000" w:themeColor="text1"/>
          <w:sz w:val="24"/>
          <w:szCs w:val="24"/>
        </w:rPr>
      </w:pPr>
    </w:p>
    <w:p w:rsidR="002D33B3" w:rsidRPr="00C8006B" w:rsidRDefault="002D33B3" w:rsidP="002D33B3">
      <w:pPr>
        <w:tabs>
          <w:tab w:val="left" w:leader="dot" w:pos="8789"/>
        </w:tabs>
        <w:spacing w:before="0"/>
        <w:ind w:firstLine="567"/>
        <w:rPr>
          <w:color w:val="000000" w:themeColor="text1"/>
          <w:sz w:val="24"/>
          <w:szCs w:val="24"/>
        </w:rPr>
      </w:pPr>
    </w:p>
    <w:p w:rsidR="002D33B3" w:rsidRPr="00C8006B" w:rsidRDefault="002D33B3" w:rsidP="002D33B3">
      <w:pPr>
        <w:tabs>
          <w:tab w:val="left" w:leader="dot" w:pos="8789"/>
        </w:tabs>
        <w:spacing w:before="0" w:after="120"/>
        <w:ind w:firstLine="567"/>
        <w:rPr>
          <w:color w:val="000000" w:themeColor="text1"/>
          <w:sz w:val="24"/>
          <w:szCs w:val="24"/>
        </w:rPr>
      </w:pPr>
    </w:p>
    <w:p w:rsidR="002D33B3" w:rsidRPr="00C8006B" w:rsidRDefault="002D33B3" w:rsidP="002D33B3">
      <w:pPr>
        <w:spacing w:before="0" w:after="120"/>
        <w:ind w:firstLine="720"/>
        <w:rPr>
          <w:b/>
          <w:color w:val="000000" w:themeColor="text1"/>
          <w:szCs w:val="28"/>
          <w:lang w:val="sv-SE"/>
        </w:rPr>
      </w:pPr>
      <w:r w:rsidRPr="00C8006B">
        <w:rPr>
          <w:b/>
          <w:color w:val="000000" w:themeColor="text1"/>
          <w:szCs w:val="28"/>
          <w:lang w:val="sv-SE"/>
        </w:rPr>
        <w:t>7. THỦ TỤC ĐỀ NGHỊ GIẢNG ĐẠO NGOÀI ĐỊA BÀN PHỤ TRÁCH, CƠ SỞ TÔN GIÁO, ĐỊA ĐIỂM HỢP PHÁP ĐÃ ĐĂNG KÝ CÓ QUY MÔ TỔ CHỨC Ở MỘT HUYỆN</w:t>
      </w:r>
    </w:p>
    <w:p w:rsidR="002D33B3" w:rsidRPr="00C8006B" w:rsidRDefault="002D33B3" w:rsidP="002D33B3">
      <w:pPr>
        <w:spacing w:before="0" w:after="120"/>
        <w:ind w:firstLine="709"/>
        <w:rPr>
          <w:color w:val="000000" w:themeColor="text1"/>
          <w:szCs w:val="28"/>
          <w:lang w:val="vi-VN"/>
        </w:rPr>
      </w:pPr>
      <w:r>
        <w:rPr>
          <w:b/>
          <w:color w:val="000000" w:themeColor="text1"/>
          <w:szCs w:val="28"/>
          <w:lang w:val="sv-SE"/>
        </w:rPr>
        <w:t xml:space="preserve">a) </w:t>
      </w:r>
      <w:r w:rsidRPr="00C8006B">
        <w:rPr>
          <w:b/>
          <w:color w:val="000000" w:themeColor="text1"/>
          <w:szCs w:val="28"/>
          <w:lang w:val="sv-SE"/>
        </w:rPr>
        <w:t>Trình tự thực hiện:</w:t>
      </w:r>
    </w:p>
    <w:p w:rsidR="002D33B3" w:rsidRPr="00C8006B" w:rsidRDefault="002D33B3" w:rsidP="002D33B3">
      <w:pPr>
        <w:spacing w:before="0" w:after="120"/>
        <w:ind w:firstLine="720"/>
        <w:rPr>
          <w:color w:val="000000" w:themeColor="text1"/>
          <w:szCs w:val="28"/>
        </w:rPr>
      </w:pPr>
      <w:r w:rsidRPr="00C8006B">
        <w:rPr>
          <w:color w:val="000000" w:themeColor="text1"/>
          <w:szCs w:val="28"/>
          <w:lang w:val="vi-VN"/>
        </w:rPr>
        <w:t xml:space="preserve">- Bước 1: </w:t>
      </w:r>
      <w:r w:rsidRPr="00C8006B">
        <w:rPr>
          <w:color w:val="000000" w:themeColor="text1"/>
          <w:szCs w:val="28"/>
        </w:rPr>
        <w:t>Trước khi giảng đạo ngoài địa bàn phụ trách, cơ sở tôn giáo, địa điểm hợp pháp đã đăng ký có quy mô tổ chức ở một huyện, chức sắc, chức việc, nhà tu hành</w:t>
      </w:r>
      <w:r>
        <w:rPr>
          <w:color w:val="000000" w:themeColor="text1"/>
          <w:szCs w:val="28"/>
        </w:rPr>
        <w:t xml:space="preserve"> </w:t>
      </w:r>
      <w:r w:rsidRPr="00C8006B">
        <w:rPr>
          <w:color w:val="000000" w:themeColor="text1"/>
          <w:szCs w:val="28"/>
        </w:rPr>
        <w:t>gửi văn bản đề nghị đến Phòng Nội vụ.</w:t>
      </w:r>
    </w:p>
    <w:p w:rsidR="002D33B3" w:rsidRPr="00C8006B" w:rsidRDefault="002D33B3" w:rsidP="002D33B3">
      <w:pPr>
        <w:spacing w:before="0" w:after="120"/>
        <w:ind w:firstLine="720"/>
        <w:rPr>
          <w:color w:val="000000" w:themeColor="text1"/>
          <w:szCs w:val="28"/>
        </w:rPr>
      </w:pPr>
      <w:r w:rsidRPr="00C8006B">
        <w:rPr>
          <w:color w:val="000000" w:themeColor="text1"/>
          <w:szCs w:val="28"/>
          <w:lang w:val="sv-SE"/>
        </w:rPr>
        <w:t>- Bước 2:</w:t>
      </w:r>
      <w:r w:rsidRPr="00C8006B">
        <w:rPr>
          <w:color w:val="000000" w:themeColor="text1"/>
          <w:szCs w:val="28"/>
        </w:rPr>
        <w:t xml:space="preserve"> Phòng Nội vụ</w:t>
      </w:r>
      <w:r w:rsidRPr="00C8006B">
        <w:rPr>
          <w:color w:val="000000" w:themeColor="text1"/>
          <w:szCs w:val="28"/>
          <w:lang w:val="sv-SE"/>
        </w:rPr>
        <w:t xml:space="preserve"> xem xét hồ sơ, t</w:t>
      </w:r>
      <w:r w:rsidRPr="00C8006B">
        <w:rPr>
          <w:color w:val="000000" w:themeColor="text1"/>
          <w:szCs w:val="28"/>
        </w:rPr>
        <w:t>rường hợp hồ sơ chưa đầy đủ, hợp lệ, Phòng Nội vụ thông báo qua mạng Internet hoặc văn bản cho tổ chức để hoàn chỉnh hồ sơ.</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Bước 3: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w:t>
      </w:r>
      <w:r w:rsidRPr="00C8006B">
        <w:rPr>
          <w:color w:val="000000" w:themeColor="text1"/>
          <w:szCs w:val="28"/>
        </w:rPr>
        <w:t xml:space="preserve">Phòng Nội vụ </w:t>
      </w:r>
      <w:r w:rsidRPr="00C8006B">
        <w:rPr>
          <w:color w:val="000000" w:themeColor="text1"/>
          <w:szCs w:val="28"/>
          <w:lang w:val="sv-SE"/>
        </w:rPr>
        <w:t>phối hợp với các cơ quan liên quan thẩm định hồ sơ trình Ủy ban nhân dân cấp huyện.</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xml:space="preserve">+ Ủy ban nhân dân cấp huyện căn cứ vào Tờ trình của </w:t>
      </w:r>
      <w:r w:rsidRPr="00C8006B">
        <w:rPr>
          <w:color w:val="000000" w:themeColor="text1"/>
          <w:szCs w:val="28"/>
        </w:rPr>
        <w:t>Phòng Nội vụ</w:t>
      </w:r>
      <w:r>
        <w:rPr>
          <w:color w:val="000000" w:themeColor="text1"/>
          <w:szCs w:val="28"/>
        </w:rPr>
        <w:t xml:space="preserve"> </w:t>
      </w:r>
      <w:r w:rsidRPr="00C8006B">
        <w:rPr>
          <w:color w:val="000000" w:themeColor="text1"/>
          <w:szCs w:val="28"/>
        </w:rPr>
        <w:t xml:space="preserve">chấp thuận </w:t>
      </w:r>
      <w:r w:rsidRPr="00C8006B">
        <w:rPr>
          <w:color w:val="000000" w:themeColor="text1"/>
          <w:szCs w:val="28"/>
          <w:lang w:val="sv-SE"/>
        </w:rPr>
        <w:t xml:space="preserve">hoặc không chấp thuận về việc </w:t>
      </w:r>
      <w:r w:rsidRPr="00C8006B">
        <w:rPr>
          <w:color w:val="000000" w:themeColor="text1"/>
          <w:szCs w:val="28"/>
        </w:rPr>
        <w:t>giảng đạo ngoài địa bàn phụ trách, cuộc lễ ngoài cơ sở tôn giáo, địa điểm hợp pháp đã đăng ký</w:t>
      </w:r>
      <w:r w:rsidRPr="00C8006B">
        <w:rPr>
          <w:color w:val="000000" w:themeColor="text1"/>
          <w:szCs w:val="28"/>
          <w:lang w:val="sv-SE"/>
        </w:rPr>
        <w:t xml:space="preserve">. Trường hợp từ chối đề nghị phải </w:t>
      </w:r>
      <w:r w:rsidRPr="00C8006B">
        <w:rPr>
          <w:color w:val="000000" w:themeColor="text1"/>
          <w:szCs w:val="28"/>
        </w:rPr>
        <w:t xml:space="preserve">trả lời bằng văn bản </w:t>
      </w:r>
      <w:r w:rsidRPr="00C8006B">
        <w:rPr>
          <w:color w:val="000000" w:themeColor="text1"/>
          <w:szCs w:val="28"/>
          <w:lang w:val="sv-SE"/>
        </w:rPr>
        <w:t>và nêu rõ lý do.</w:t>
      </w:r>
    </w:p>
    <w:p w:rsidR="002D33B3" w:rsidRPr="00C8006B" w:rsidRDefault="002D33B3" w:rsidP="002D33B3">
      <w:pPr>
        <w:spacing w:before="0" w:after="120"/>
        <w:ind w:firstLine="720"/>
        <w:rPr>
          <w:color w:val="000000" w:themeColor="text1"/>
          <w:szCs w:val="28"/>
          <w:lang w:val="sv-SE"/>
        </w:rPr>
      </w:pPr>
      <w:r>
        <w:rPr>
          <w:b/>
          <w:color w:val="000000" w:themeColor="text1"/>
          <w:szCs w:val="28"/>
        </w:rPr>
        <w:t>b)</w:t>
      </w:r>
      <w:r w:rsidRPr="00C8006B">
        <w:rPr>
          <w:b/>
          <w:color w:val="000000" w:themeColor="text1"/>
          <w:szCs w:val="28"/>
          <w:lang w:val="vi-VN"/>
        </w:rPr>
        <w:t xml:space="preserve"> </w:t>
      </w:r>
      <w:r w:rsidRPr="00C8006B">
        <w:rPr>
          <w:b/>
          <w:color w:val="000000" w:themeColor="text1"/>
          <w:szCs w:val="28"/>
          <w:lang w:val="sv-SE"/>
        </w:rPr>
        <w:t>Cách thức thực hiện:</w:t>
      </w:r>
      <w:r>
        <w:rPr>
          <w:b/>
          <w:color w:val="000000" w:themeColor="text1"/>
          <w:szCs w:val="28"/>
          <w:lang w:val="sv-SE"/>
        </w:rPr>
        <w:t xml:space="preserve"> </w:t>
      </w:r>
      <w:r w:rsidRPr="00C8006B">
        <w:rPr>
          <w:color w:val="000000" w:themeColor="text1"/>
          <w:szCs w:val="28"/>
          <w:lang w:val="sv-SE"/>
        </w:rPr>
        <w:t xml:space="preserve">Nộp hồ sơ trực tiếp tại </w:t>
      </w:r>
      <w:r w:rsidRPr="004273C5">
        <w:rPr>
          <w:color w:val="000000" w:themeColor="text1"/>
          <w:szCs w:val="28"/>
          <w:lang w:val="sv-SE"/>
        </w:rPr>
        <w:t>Phòng Nội vụ</w:t>
      </w:r>
      <w:r w:rsidRPr="00C8006B">
        <w:rPr>
          <w:color w:val="000000" w:themeColor="text1"/>
          <w:szCs w:val="28"/>
          <w:lang w:val="sv-SE"/>
        </w:rPr>
        <w:t xml:space="preserve">; qua đường bưu chính hoặc thông qua dịch vụ công trực tuyến. </w:t>
      </w:r>
    </w:p>
    <w:p w:rsidR="002D33B3" w:rsidRPr="00C8006B" w:rsidRDefault="002D33B3" w:rsidP="002D33B3">
      <w:pPr>
        <w:spacing w:before="0" w:after="120"/>
        <w:ind w:firstLine="720"/>
        <w:rPr>
          <w:color w:val="000000" w:themeColor="text1"/>
          <w:szCs w:val="28"/>
          <w:lang w:val="sv-SE"/>
        </w:rPr>
      </w:pPr>
      <w:r w:rsidRPr="004273C5">
        <w:rPr>
          <w:color w:val="000000" w:themeColor="text1"/>
          <w:szCs w:val="28"/>
          <w:lang w:val="sv-SE"/>
        </w:rPr>
        <w:t>Phòng Nội vụ</w:t>
      </w:r>
      <w:r>
        <w:rPr>
          <w:color w:val="000000" w:themeColor="text1"/>
          <w:szCs w:val="28"/>
          <w:lang w:val="sv-SE"/>
        </w:rPr>
        <w:t xml:space="preserve"> </w:t>
      </w:r>
      <w:r w:rsidRPr="00C8006B">
        <w:rPr>
          <w:color w:val="000000" w:themeColor="text1"/>
          <w:szCs w:val="28"/>
          <w:lang w:val="sv-SE"/>
        </w:rPr>
        <w:t xml:space="preserve">tiếp nhận hồ sơ </w:t>
      </w:r>
      <w:r w:rsidRPr="00C8006B">
        <w:rPr>
          <w:color w:val="000000" w:themeColor="text1"/>
          <w:szCs w:val="28"/>
          <w:lang w:val="vi-VN"/>
        </w:rPr>
        <w:t>và có giấy hẹn trả kết quả.</w:t>
      </w:r>
      <w:r>
        <w:rPr>
          <w:color w:val="000000" w:themeColor="text1"/>
          <w:szCs w:val="28"/>
        </w:rPr>
        <w:t xml:space="preserve"> </w:t>
      </w:r>
      <w:r w:rsidRPr="00C8006B">
        <w:rPr>
          <w:color w:val="000000" w:themeColor="text1"/>
          <w:szCs w:val="28"/>
          <w:lang w:val="sv-SE"/>
        </w:rPr>
        <w:t>Nếu gửi qua đường bưu chính, ngày tiếp nhận hồ sơ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Thành phần hồ sơ: Văn bản đề nghị (theo mẫu);</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 01 (bộ).</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sidRPr="00C8006B">
        <w:rPr>
          <w:color w:val="000000" w:themeColor="text1"/>
          <w:szCs w:val="28"/>
          <w:lang w:val="vi-VN"/>
        </w:rPr>
        <w:t>25</w:t>
      </w:r>
      <w:r w:rsidRPr="00C8006B">
        <w:rPr>
          <w:color w:val="000000" w:themeColor="text1"/>
          <w:szCs w:val="28"/>
          <w:lang w:val="sv-SE"/>
        </w:rPr>
        <w:t xml:space="preserve"> ngày kể từ ngày Phòng Nội vụ nhận đủ hồ sơ đề nghị hợp lệ.</w:t>
      </w:r>
    </w:p>
    <w:p w:rsidR="002D33B3" w:rsidRPr="00C8006B" w:rsidRDefault="002D33B3" w:rsidP="002D33B3">
      <w:pPr>
        <w:spacing w:before="0" w:after="120"/>
        <w:ind w:firstLine="720"/>
        <w:rPr>
          <w:color w:val="000000" w:themeColor="text1"/>
          <w:szCs w:val="28"/>
        </w:rPr>
      </w:pPr>
      <w:r>
        <w:rPr>
          <w:b/>
          <w:color w:val="000000" w:themeColor="text1"/>
          <w:szCs w:val="28"/>
          <w:lang w:val="sv-SE"/>
        </w:rPr>
        <w:t>đ)</w:t>
      </w:r>
      <w:r w:rsidRPr="00C8006B">
        <w:rPr>
          <w:b/>
          <w:color w:val="000000" w:themeColor="text1"/>
          <w:szCs w:val="28"/>
          <w:lang w:val="sv-SE"/>
        </w:rPr>
        <w:t xml:space="preserve"> Đối tượng thực hiện thủ tục hành chính: </w:t>
      </w:r>
      <w:r w:rsidRPr="00C8006B">
        <w:rPr>
          <w:color w:val="000000" w:themeColor="text1"/>
          <w:szCs w:val="28"/>
        </w:rPr>
        <w:t xml:space="preserve">Chức sắc, chức việc, nhà tu hành giảng đạo ngoài địa bàn phụ trách, cơ sở tôn giáo, địa điểm hợp pháp đã đăng ký có quy mô tổ chức ở một huyện. </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 xml:space="preserve">e) </w:t>
      </w:r>
      <w:r w:rsidRPr="00C8006B">
        <w:rPr>
          <w:b/>
          <w:color w:val="000000" w:themeColor="text1"/>
          <w:szCs w:val="28"/>
          <w:lang w:val="sv-SE"/>
        </w:rPr>
        <w:t xml:space="preserve">Cơ quan thực hiện thủ tục hành chính: </w:t>
      </w:r>
    </w:p>
    <w:p w:rsidR="002D33B3" w:rsidRPr="005723F1" w:rsidRDefault="002D33B3" w:rsidP="002D33B3">
      <w:pPr>
        <w:spacing w:before="0" w:after="120"/>
        <w:ind w:firstLine="720"/>
        <w:rPr>
          <w:b/>
          <w:color w:val="000000" w:themeColor="text1"/>
          <w:szCs w:val="28"/>
          <w:lang w:val="sv-SE"/>
        </w:rPr>
      </w:pPr>
      <w:r w:rsidRPr="005723F1">
        <w:rPr>
          <w:b/>
          <w:color w:val="000000" w:themeColor="text1"/>
          <w:szCs w:val="28"/>
          <w:lang w:val="sv-SE"/>
        </w:rPr>
        <w:t xml:space="preserve">- </w:t>
      </w:r>
      <w:r w:rsidRPr="005723F1">
        <w:rPr>
          <w:b/>
          <w:color w:val="000000" w:themeColor="text1"/>
          <w:szCs w:val="28"/>
        </w:rPr>
        <w:t xml:space="preserve">Cơ quan có thẩm quyền quyết định: </w:t>
      </w:r>
      <w:r w:rsidRPr="005723F1">
        <w:rPr>
          <w:color w:val="000000" w:themeColor="text1"/>
          <w:szCs w:val="28"/>
          <w:lang w:val="sv-SE"/>
        </w:rPr>
        <w:t>Ủy ban nhân dân cấp huyện.</w:t>
      </w:r>
    </w:p>
    <w:p w:rsidR="002D33B3" w:rsidRPr="005723F1" w:rsidRDefault="002D33B3" w:rsidP="002D33B3">
      <w:pPr>
        <w:spacing w:before="0" w:after="120"/>
        <w:ind w:firstLine="720"/>
        <w:rPr>
          <w:color w:val="000000" w:themeColor="text1"/>
          <w:szCs w:val="28"/>
          <w:lang w:val="sv-SE"/>
        </w:rPr>
      </w:pPr>
      <w:r w:rsidRPr="005723F1">
        <w:rPr>
          <w:b/>
          <w:color w:val="000000" w:themeColor="text1"/>
          <w:szCs w:val="28"/>
          <w:lang w:val="sv-SE"/>
        </w:rPr>
        <w:t xml:space="preserve">- Cơ quan trực tiếp thực hiện thủ tục hành chính: </w:t>
      </w:r>
      <w:r w:rsidRPr="005723F1">
        <w:rPr>
          <w:color w:val="000000" w:themeColor="text1"/>
          <w:szCs w:val="28"/>
          <w:lang w:val="sv-SE"/>
        </w:rPr>
        <w:t>Phòng Nội vụ.</w:t>
      </w:r>
    </w:p>
    <w:p w:rsidR="002D33B3" w:rsidRPr="00C8006B" w:rsidRDefault="002D33B3" w:rsidP="002D33B3">
      <w:pPr>
        <w:spacing w:before="0" w:after="120"/>
        <w:ind w:firstLine="720"/>
        <w:rPr>
          <w:color w:val="000000" w:themeColor="text1"/>
          <w:szCs w:val="28"/>
          <w:lang w:val="vi-VN"/>
        </w:rPr>
      </w:pPr>
      <w:r>
        <w:rPr>
          <w:b/>
          <w:color w:val="000000" w:themeColor="text1"/>
          <w:szCs w:val="28"/>
          <w:lang w:val="sv-SE"/>
        </w:rPr>
        <w:lastRenderedPageBreak/>
        <w:t>g)</w:t>
      </w:r>
      <w:r w:rsidRPr="00C8006B">
        <w:rPr>
          <w:b/>
          <w:color w:val="000000" w:themeColor="text1"/>
          <w:szCs w:val="28"/>
          <w:lang w:val="sv-SE"/>
        </w:rPr>
        <w:t xml:space="preserve"> Kết quả thực hiện thủ tục hành chính: </w:t>
      </w:r>
      <w:r w:rsidRPr="00C8006B">
        <w:rPr>
          <w:color w:val="000000" w:themeColor="text1"/>
          <w:szCs w:val="28"/>
          <w:lang w:val="sv-SE"/>
        </w:rPr>
        <w:t xml:space="preserve">Văn bản trả lời chấp thuận hoặc không chấp thuận về việc </w:t>
      </w:r>
      <w:r w:rsidRPr="00C8006B">
        <w:rPr>
          <w:color w:val="000000" w:themeColor="text1"/>
          <w:szCs w:val="28"/>
        </w:rPr>
        <w:t>giảng đạo ngoài địa bàn phụ trách, cơ sở tôn giáo, địa điểm hợp pháp đã đăng ký</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b/>
          <w:color w:val="000000" w:themeColor="text1"/>
          <w:szCs w:val="28"/>
          <w:lang w:val="vi-VN"/>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vi-VN"/>
        </w:rPr>
        <w:t xml:space="preserve">Đề nghị </w:t>
      </w:r>
      <w:r w:rsidRPr="00C8006B">
        <w:rPr>
          <w:color w:val="000000" w:themeColor="text1"/>
          <w:szCs w:val="28"/>
        </w:rPr>
        <w:t xml:space="preserve">giảng đạo ngoài địa bàn phụ trách, cơ sở tôn giáo hoặc địa điểm hợp pháp đã đăng ký </w:t>
      </w:r>
      <w:r w:rsidRPr="00C8006B">
        <w:rPr>
          <w:color w:val="000000" w:themeColor="text1"/>
          <w:szCs w:val="28"/>
          <w:lang w:val="vi-VN"/>
        </w:rPr>
        <w:t xml:space="preserve">(Mẫu B35, Phụ lục </w:t>
      </w:r>
      <w:r w:rsidRPr="00C8006B">
        <w:rPr>
          <w:color w:val="000000" w:themeColor="text1"/>
          <w:szCs w:val="28"/>
          <w:lang w:val="sv-SE"/>
        </w:rPr>
        <w:t xml:space="preserve">Nghị định số </w:t>
      </w:r>
      <w:r>
        <w:rPr>
          <w:color w:val="000000" w:themeColor="text1"/>
          <w:szCs w:val="28"/>
          <w:lang w:val="sv-SE"/>
        </w:rPr>
        <w:t xml:space="preserve">162/2017/NĐ-CP ngày 30 tháng </w:t>
      </w:r>
      <w:r w:rsidRPr="00C8006B">
        <w:rPr>
          <w:color w:val="000000" w:themeColor="text1"/>
          <w:szCs w:val="28"/>
          <w:lang w:val="sv-SE"/>
        </w:rPr>
        <w:t>12 năm 2017</w:t>
      </w:r>
      <w:r w:rsidRPr="00C8006B">
        <w:rPr>
          <w:color w:val="000000" w:themeColor="text1"/>
          <w:szCs w:val="28"/>
          <w:lang w:val="vi-VN"/>
        </w:rPr>
        <w:t>).</w:t>
      </w:r>
    </w:p>
    <w:p w:rsidR="002D33B3" w:rsidRPr="00C8006B" w:rsidRDefault="002D33B3" w:rsidP="002D33B3">
      <w:pPr>
        <w:spacing w:before="0" w:after="120"/>
        <w:ind w:firstLine="709"/>
        <w:rPr>
          <w:b/>
          <w:color w:val="000000" w:themeColor="text1"/>
          <w:szCs w:val="28"/>
        </w:rPr>
      </w:pPr>
      <w:r>
        <w:rPr>
          <w:b/>
          <w:color w:val="000000" w:themeColor="text1"/>
          <w:szCs w:val="28"/>
          <w:lang w:val="sv-SE"/>
        </w:rPr>
        <w:t>k)</w:t>
      </w:r>
      <w:r w:rsidRPr="00C8006B">
        <w:rPr>
          <w:b/>
          <w:color w:val="000000" w:themeColor="text1"/>
          <w:szCs w:val="28"/>
          <w:lang w:val="sv-SE"/>
        </w:rPr>
        <w:t xml:space="preserve"> Yêu cầu, điều kiện thực hiện thủ tục hành chính:</w:t>
      </w:r>
      <w:r>
        <w:rPr>
          <w:b/>
          <w:color w:val="000000" w:themeColor="text1"/>
          <w:szCs w:val="28"/>
          <w:lang w:val="sv-SE"/>
        </w:rPr>
        <w:t xml:space="preserve"> </w:t>
      </w:r>
      <w:r w:rsidRPr="00C8006B">
        <w:rPr>
          <w:color w:val="000000" w:themeColor="text1"/>
          <w:szCs w:val="28"/>
        </w:rPr>
        <w:t>Không có.</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C8006B" w:rsidRDefault="002D33B3" w:rsidP="002D33B3">
      <w:pPr>
        <w:spacing w:before="0" w:after="120"/>
        <w:jc w:val="right"/>
        <w:rPr>
          <w:color w:val="000000" w:themeColor="text1"/>
          <w:szCs w:val="28"/>
          <w:lang w:val="pt-BR"/>
        </w:rPr>
      </w:pPr>
      <w:r w:rsidRPr="00C8006B">
        <w:rPr>
          <w:color w:val="000000" w:themeColor="text1"/>
          <w:szCs w:val="28"/>
          <w:lang w:val="pt-BR"/>
        </w:rPr>
        <w:lastRenderedPageBreak/>
        <w:t>Mẫu B35</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 w:val="26"/>
          <w:szCs w:val="26"/>
          <w:lang w:val="pt-BR"/>
        </w:rPr>
      </w:pPr>
      <w:r w:rsidRPr="00C8006B">
        <w:rPr>
          <w:b/>
          <w:bCs/>
          <w:color w:val="000000" w:themeColor="text1"/>
          <w:sz w:val="26"/>
          <w:szCs w:val="26"/>
          <w:lang w:val="pt-BR"/>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 w:val="27"/>
          <w:szCs w:val="27"/>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i/>
          <w:iCs/>
          <w:color w:val="000000" w:themeColor="text1"/>
          <w:szCs w:val="28"/>
          <w:vertAlign w:val="superscript"/>
        </w:rPr>
      </w:pPr>
      <w:r w:rsidRPr="00C8006B">
        <w:rPr>
          <w:i/>
          <w:iCs/>
          <w:color w:val="000000" w:themeColor="text1"/>
          <w:szCs w:val="28"/>
          <w:vertAlign w:val="superscript"/>
        </w:rPr>
        <w:t>______________________________________</w:t>
      </w:r>
    </w:p>
    <w:p w:rsidR="002D33B3" w:rsidRPr="00C8006B" w:rsidRDefault="002D33B3" w:rsidP="002D33B3">
      <w:pPr>
        <w:tabs>
          <w:tab w:val="left" w:leader="dot" w:pos="8789"/>
        </w:tabs>
        <w:spacing w:before="0"/>
        <w:jc w:val="center"/>
        <w:rPr>
          <w:b/>
          <w:b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2D33B3" w:rsidRDefault="002D33B3" w:rsidP="002D33B3">
      <w:pPr>
        <w:tabs>
          <w:tab w:val="left" w:leader="dot" w:pos="8789"/>
        </w:tabs>
        <w:spacing w:before="0"/>
        <w:jc w:val="center"/>
        <w:rPr>
          <w:b/>
          <w:bCs/>
          <w:color w:val="000000" w:themeColor="text1"/>
          <w:szCs w:val="28"/>
        </w:rPr>
      </w:pPr>
    </w:p>
    <w:p w:rsidR="002D33B3" w:rsidRPr="00C8006B" w:rsidRDefault="002D33B3" w:rsidP="002D33B3">
      <w:pPr>
        <w:tabs>
          <w:tab w:val="left" w:leader="dot" w:pos="8789"/>
        </w:tabs>
        <w:spacing w:before="0"/>
        <w:jc w:val="center"/>
        <w:rPr>
          <w:b/>
          <w:bCs/>
          <w:color w:val="000000" w:themeColor="text1"/>
          <w:szCs w:val="28"/>
        </w:rPr>
      </w:pPr>
    </w:p>
    <w:p w:rsidR="002D33B3" w:rsidRPr="00C8006B" w:rsidRDefault="002D33B3" w:rsidP="002D33B3">
      <w:pPr>
        <w:tabs>
          <w:tab w:val="left" w:leader="dot" w:pos="8789"/>
        </w:tabs>
        <w:spacing w:before="0"/>
        <w:jc w:val="center"/>
        <w:rPr>
          <w:b/>
          <w:bCs/>
          <w:color w:val="000000" w:themeColor="text1"/>
          <w:szCs w:val="28"/>
        </w:rPr>
      </w:pPr>
      <w:r w:rsidRPr="00C8006B">
        <w:rPr>
          <w:b/>
          <w:bCs/>
          <w:color w:val="000000" w:themeColor="text1"/>
          <w:szCs w:val="28"/>
        </w:rPr>
        <w:t>ĐỀ NGHỊ</w:t>
      </w:r>
    </w:p>
    <w:p w:rsidR="002D33B3" w:rsidRPr="00C8006B" w:rsidRDefault="002D33B3" w:rsidP="002D33B3">
      <w:pPr>
        <w:tabs>
          <w:tab w:val="left" w:leader="dot" w:pos="8789"/>
        </w:tabs>
        <w:spacing w:before="0"/>
        <w:jc w:val="center"/>
        <w:rPr>
          <w:b/>
          <w:color w:val="000000" w:themeColor="text1"/>
          <w:szCs w:val="28"/>
          <w:lang w:val="pt-BR"/>
        </w:rPr>
      </w:pPr>
      <w:r w:rsidRPr="00C8006B">
        <w:rPr>
          <w:b/>
          <w:color w:val="000000" w:themeColor="text1"/>
          <w:szCs w:val="28"/>
          <w:lang w:val="pt-BR"/>
        </w:rPr>
        <w:t xml:space="preserve">Giảng đạo ngoài địa bàn phụ trách, cơ sở tôn giáo </w:t>
      </w:r>
    </w:p>
    <w:p w:rsidR="002D33B3" w:rsidRPr="00C8006B" w:rsidRDefault="002D33B3" w:rsidP="002D33B3">
      <w:pPr>
        <w:tabs>
          <w:tab w:val="left" w:leader="dot" w:pos="8789"/>
        </w:tabs>
        <w:spacing w:before="0"/>
        <w:jc w:val="center"/>
        <w:rPr>
          <w:b/>
          <w:color w:val="000000" w:themeColor="text1"/>
          <w:szCs w:val="28"/>
          <w:lang w:val="pt-BR"/>
        </w:rPr>
      </w:pPr>
      <w:r w:rsidRPr="00C8006B">
        <w:rPr>
          <w:b/>
          <w:color w:val="000000" w:themeColor="text1"/>
          <w:szCs w:val="28"/>
          <w:lang w:val="pt-BR"/>
        </w:rPr>
        <w:t>hoặc địa điểm hợp pháp đã đăng ký</w:t>
      </w:r>
    </w:p>
    <w:p w:rsidR="002D33B3" w:rsidRPr="00C8006B" w:rsidRDefault="002D33B3" w:rsidP="002D33B3">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_____________</w:t>
      </w:r>
    </w:p>
    <w:p w:rsidR="002D33B3" w:rsidRDefault="002D33B3" w:rsidP="002D33B3">
      <w:pPr>
        <w:widowControl w:val="0"/>
        <w:tabs>
          <w:tab w:val="left" w:leader="dot" w:pos="8789"/>
        </w:tabs>
        <w:autoSpaceDE w:val="0"/>
        <w:autoSpaceDN w:val="0"/>
        <w:adjustRightInd w:val="0"/>
        <w:spacing w:before="0"/>
        <w:rPr>
          <w:b/>
          <w:bCs/>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rPr>
          <w:b/>
          <w:bCs/>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
          <w:iCs/>
          <w:color w:val="000000" w:themeColor="text1"/>
          <w:szCs w:val="28"/>
          <w:lang w:val="pt-BR"/>
        </w:rPr>
        <w:t>:</w:t>
      </w:r>
      <w:r w:rsidRPr="00C8006B">
        <w:rPr>
          <w:color w:val="000000" w:themeColor="text1"/>
          <w:szCs w:val="28"/>
          <w:vertAlign w:val="superscript"/>
          <w:lang w:val="pt-BR"/>
        </w:rPr>
        <w:t>(2)</w:t>
      </w:r>
      <w:r w:rsidRPr="00C8006B">
        <w:rPr>
          <w:color w:val="000000" w:themeColor="text1"/>
          <w:szCs w:val="28"/>
          <w:lang w:val="pt-BR"/>
        </w:rPr>
        <w:t>…………………………………</w:t>
      </w:r>
    </w:p>
    <w:p w:rsidR="002D33B3" w:rsidRPr="00C8006B" w:rsidRDefault="002D33B3" w:rsidP="002D33B3">
      <w:pPr>
        <w:widowControl w:val="0"/>
        <w:tabs>
          <w:tab w:val="left" w:leader="dot" w:pos="8789"/>
        </w:tabs>
        <w:autoSpaceDE w:val="0"/>
        <w:autoSpaceDN w:val="0"/>
        <w:adjustRightInd w:val="0"/>
        <w:spacing w:before="0"/>
        <w:ind w:firstLine="720"/>
        <w:rPr>
          <w:bCs/>
          <w:color w:val="000000" w:themeColor="text1"/>
          <w:szCs w:val="28"/>
          <w:lang w:val="pt-BR"/>
        </w:rPr>
      </w:pPr>
    </w:p>
    <w:p w:rsidR="002D33B3" w:rsidRPr="00C8006B" w:rsidRDefault="002D33B3" w:rsidP="002D33B3">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Họ và tên người đề nghị:.............................................................................</w:t>
      </w:r>
    </w:p>
    <w:p w:rsidR="002D33B3" w:rsidRPr="00C8006B" w:rsidRDefault="002D33B3" w:rsidP="002D33B3">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Chức vụ, phẩm vị:.......................................................................................</w:t>
      </w:r>
    </w:p>
    <w:p w:rsidR="002D33B3" w:rsidRPr="00C8006B" w:rsidRDefault="002D33B3" w:rsidP="002D33B3">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Địa bàn phụ trách:.......................................................................................</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Thuộc tổ chức …</w:t>
      </w:r>
      <w:r w:rsidRPr="00C8006B">
        <w:rPr>
          <w:bCs/>
          <w:color w:val="000000" w:themeColor="text1"/>
          <w:szCs w:val="28"/>
          <w:vertAlign w:val="superscript"/>
        </w:rPr>
        <w:t>(3)</w:t>
      </w:r>
      <w:r w:rsidRPr="00C8006B">
        <w:rPr>
          <w:bCs/>
          <w:color w:val="000000" w:themeColor="text1"/>
          <w:szCs w:val="28"/>
        </w:rPr>
        <w:t>:</w:t>
      </w:r>
      <w:r w:rsidRPr="00C8006B">
        <w:rPr>
          <w:color w:val="000000" w:themeColor="text1"/>
          <w:szCs w:val="28"/>
        </w:rPr>
        <w:t xml:space="preserve"> …………….............………………………………</w:t>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2D33B3" w:rsidRPr="00C8006B" w:rsidRDefault="002D33B3" w:rsidP="002D33B3">
      <w:pPr>
        <w:tabs>
          <w:tab w:val="left" w:leader="dot" w:pos="8789"/>
        </w:tabs>
        <w:spacing w:before="0"/>
        <w:ind w:firstLine="567"/>
        <w:rPr>
          <w:color w:val="000000" w:themeColor="text1"/>
          <w:szCs w:val="28"/>
        </w:rPr>
      </w:pPr>
      <w:r w:rsidRPr="00C8006B">
        <w:rPr>
          <w:b/>
          <w:bCs/>
          <w:color w:val="000000" w:themeColor="text1"/>
          <w:szCs w:val="28"/>
        </w:rPr>
        <w:t>Đăng ký giảng đạo …</w:t>
      </w:r>
      <w:r w:rsidRPr="00C8006B">
        <w:rPr>
          <w:b/>
          <w:bCs/>
          <w:color w:val="000000" w:themeColor="text1"/>
          <w:szCs w:val="28"/>
          <w:vertAlign w:val="superscript"/>
        </w:rPr>
        <w:t>(4)</w:t>
      </w:r>
      <w:r w:rsidRPr="00C8006B">
        <w:rPr>
          <w:b/>
          <w:bCs/>
          <w:color w:val="000000" w:themeColor="text1"/>
          <w:szCs w:val="28"/>
        </w:rPr>
        <w:t>… với các nội dung sau:</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Lý do: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Thời gian: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Văn bản kèm theo gồm: Chương trình tổ chức; nội dung; thành phần tham dự.</w:t>
      </w:r>
    </w:p>
    <w:p w:rsidR="002D33B3" w:rsidRPr="00C8006B" w:rsidRDefault="002D33B3" w:rsidP="002D33B3">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2D33B3" w:rsidRPr="00C8006B" w:rsidTr="00C40AB3">
        <w:tc>
          <w:tcPr>
            <w:tcW w:w="2893"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p w:rsidR="002D33B3" w:rsidRPr="00C8006B" w:rsidRDefault="002D33B3" w:rsidP="00C40AB3">
            <w:pPr>
              <w:tabs>
                <w:tab w:val="left" w:leader="dot" w:pos="8789"/>
              </w:tabs>
              <w:spacing w:before="0"/>
              <w:jc w:val="center"/>
              <w:rPr>
                <w:b/>
                <w:bCs/>
                <w:i/>
                <w:iCs/>
                <w:color w:val="000000" w:themeColor="text1"/>
              </w:rPr>
            </w:pPr>
          </w:p>
        </w:tc>
        <w:tc>
          <w:tcPr>
            <w:tcW w:w="6179" w:type="dxa"/>
            <w:tcBorders>
              <w:top w:val="nil"/>
              <w:left w:val="nil"/>
              <w:bottom w:val="nil"/>
              <w:right w:val="nil"/>
            </w:tcBorders>
            <w:shd w:val="clear" w:color="auto" w:fill="auto"/>
          </w:tcPr>
          <w:p w:rsidR="002D33B3" w:rsidRPr="00C8006B" w:rsidRDefault="002D33B3" w:rsidP="00C40AB3">
            <w:pPr>
              <w:tabs>
                <w:tab w:val="left" w:leader="dot" w:pos="8789"/>
              </w:tabs>
              <w:spacing w:before="0"/>
              <w:jc w:val="center"/>
              <w:rPr>
                <w:b/>
                <w:bCs/>
                <w:color w:val="000000" w:themeColor="text1"/>
                <w:szCs w:val="28"/>
              </w:rPr>
            </w:pPr>
            <w:r w:rsidRPr="00C8006B">
              <w:rPr>
                <w:b/>
                <w:bCs/>
                <w:color w:val="000000" w:themeColor="text1"/>
                <w:sz w:val="26"/>
                <w:szCs w:val="28"/>
              </w:rPr>
              <w:t xml:space="preserve">NGƯỜI ĐỀ NGHỊ                                                       </w:t>
            </w:r>
            <w:r w:rsidRPr="00C8006B">
              <w:rPr>
                <w:bCs/>
                <w:i/>
                <w:color w:val="000000" w:themeColor="text1"/>
                <w:szCs w:val="28"/>
              </w:rPr>
              <w:t>(Ký, ghi rõ họ tên, chức vụ)</w:t>
            </w:r>
          </w:p>
        </w:tc>
      </w:tr>
    </w:tbl>
    <w:p w:rsidR="002D33B3" w:rsidRPr="00C8006B" w:rsidRDefault="002D33B3" w:rsidP="002D33B3">
      <w:pPr>
        <w:tabs>
          <w:tab w:val="left" w:leader="dot" w:pos="8789"/>
        </w:tabs>
        <w:spacing w:before="0"/>
        <w:rPr>
          <w:color w:val="000000" w:themeColor="text1"/>
        </w:rPr>
      </w:pPr>
    </w:p>
    <w:p w:rsidR="002D33B3" w:rsidRPr="001E3F94" w:rsidRDefault="002D33B3" w:rsidP="002D33B3">
      <w:pPr>
        <w:tabs>
          <w:tab w:val="left" w:leader="dot" w:pos="8789"/>
        </w:tabs>
        <w:spacing w:before="0"/>
        <w:ind w:firstLine="567"/>
        <w:rPr>
          <w:color w:val="000000" w:themeColor="text1"/>
          <w:sz w:val="26"/>
          <w:szCs w:val="28"/>
          <w:lang w:val="pt-BR"/>
        </w:rPr>
      </w:pPr>
      <w:r w:rsidRPr="00C8006B">
        <w:rPr>
          <w:color w:val="000000" w:themeColor="text1"/>
          <w:szCs w:val="28"/>
          <w:vertAlign w:val="superscript"/>
          <w:lang w:val="pt-BR"/>
        </w:rPr>
        <w:t>(1)</w:t>
      </w:r>
      <w:r w:rsidRPr="001E3F94">
        <w:rPr>
          <w:color w:val="000000" w:themeColor="text1"/>
          <w:sz w:val="26"/>
          <w:szCs w:val="28"/>
          <w:lang w:val="pt-BR"/>
        </w:rPr>
        <w:t xml:space="preserve"> Địa danh nơi </w:t>
      </w:r>
      <w:r w:rsidRPr="001E3F94">
        <w:rPr>
          <w:color w:val="000000" w:themeColor="text1"/>
          <w:sz w:val="26"/>
          <w:szCs w:val="28"/>
        </w:rPr>
        <w:t>chức sắc, chức việc, nhà tu hành</w:t>
      </w:r>
      <w:r w:rsidRPr="001E3F94">
        <w:rPr>
          <w:color w:val="000000" w:themeColor="text1"/>
          <w:sz w:val="26"/>
          <w:szCs w:val="28"/>
          <w:lang w:val="pt-BR"/>
        </w:rPr>
        <w:t xml:space="preserve"> hoạt động tôn giáo.</w:t>
      </w:r>
    </w:p>
    <w:p w:rsidR="002D33B3" w:rsidRPr="001E3F94" w:rsidRDefault="002D33B3" w:rsidP="002D33B3">
      <w:pPr>
        <w:tabs>
          <w:tab w:val="left" w:leader="dot" w:pos="8789"/>
        </w:tabs>
        <w:spacing w:before="0"/>
        <w:ind w:firstLine="567"/>
        <w:rPr>
          <w:color w:val="000000" w:themeColor="text1"/>
          <w:sz w:val="26"/>
          <w:szCs w:val="28"/>
          <w:lang w:val="pt-BR"/>
        </w:rPr>
      </w:pPr>
      <w:r w:rsidRPr="001E3F94">
        <w:rPr>
          <w:color w:val="000000" w:themeColor="text1"/>
          <w:sz w:val="26"/>
          <w:szCs w:val="28"/>
          <w:vertAlign w:val="superscript"/>
          <w:lang w:val="pt-BR"/>
        </w:rPr>
        <w:t>(2)</w:t>
      </w:r>
      <w:r w:rsidRPr="001E3F94">
        <w:rPr>
          <w:color w:val="000000" w:themeColor="text1"/>
          <w:sz w:val="26"/>
          <w:szCs w:val="28"/>
          <w:lang w:val="pt-BR"/>
        </w:rPr>
        <w:t xml:space="preserve"> Cơ quan chuyên môn về tín ngưỡng, tôn giáo cấp tỉnh nơi dự kiến giảng đạo đối với việc giảng đạo có quy mô tổ chức </w:t>
      </w:r>
      <w:r w:rsidRPr="001E3F94">
        <w:rPr>
          <w:color w:val="000000" w:themeColor="text1"/>
          <w:sz w:val="26"/>
          <w:szCs w:val="28"/>
        </w:rPr>
        <w:t>ở</w:t>
      </w:r>
      <w:r w:rsidRPr="001E3F94">
        <w:rPr>
          <w:color w:val="000000" w:themeColor="text1"/>
          <w:sz w:val="26"/>
          <w:szCs w:val="28"/>
          <w:lang w:val="pt-BR"/>
        </w:rPr>
        <w:t xml:space="preserve"> nhiều huyện thuộc một tỉnh hoặc </w:t>
      </w:r>
      <w:r w:rsidRPr="001E3F94">
        <w:rPr>
          <w:color w:val="000000" w:themeColor="text1"/>
          <w:sz w:val="26"/>
          <w:szCs w:val="28"/>
        </w:rPr>
        <w:t>ở</w:t>
      </w:r>
      <w:r w:rsidRPr="001E3F94">
        <w:rPr>
          <w:color w:val="000000" w:themeColor="text1"/>
          <w:sz w:val="26"/>
          <w:szCs w:val="28"/>
          <w:lang w:val="pt-BR"/>
        </w:rPr>
        <w:t xml:space="preserve"> nhiều tỉnh; Ủy ban nhân dân cấp huyện đối với việc giảng đạo có quy mô tổ chức ở một huyện.</w:t>
      </w:r>
    </w:p>
    <w:p w:rsidR="002D33B3" w:rsidRPr="001E3F94" w:rsidRDefault="002D33B3" w:rsidP="002D33B3">
      <w:pPr>
        <w:tabs>
          <w:tab w:val="left" w:leader="dot" w:pos="8789"/>
        </w:tabs>
        <w:spacing w:before="0"/>
        <w:ind w:firstLine="567"/>
        <w:rPr>
          <w:color w:val="000000" w:themeColor="text1"/>
          <w:sz w:val="26"/>
          <w:szCs w:val="28"/>
          <w:lang w:val="pt-BR"/>
        </w:rPr>
      </w:pPr>
      <w:r w:rsidRPr="001E3F94">
        <w:rPr>
          <w:color w:val="000000" w:themeColor="text1"/>
          <w:sz w:val="26"/>
          <w:szCs w:val="28"/>
          <w:vertAlign w:val="superscript"/>
          <w:lang w:val="pt-BR"/>
        </w:rPr>
        <w:t xml:space="preserve"> (</w:t>
      </w:r>
      <w:r w:rsidRPr="001E3F94">
        <w:rPr>
          <w:color w:val="000000" w:themeColor="text1"/>
          <w:sz w:val="26"/>
          <w:szCs w:val="28"/>
          <w:vertAlign w:val="superscript"/>
        </w:rPr>
        <w:t>3</w:t>
      </w:r>
      <w:r w:rsidRPr="001E3F94">
        <w:rPr>
          <w:color w:val="000000" w:themeColor="text1"/>
          <w:sz w:val="26"/>
          <w:szCs w:val="28"/>
          <w:vertAlign w:val="superscript"/>
          <w:lang w:val="pt-BR"/>
        </w:rPr>
        <w:t xml:space="preserve">) </w:t>
      </w:r>
      <w:r w:rsidRPr="001E3F94">
        <w:rPr>
          <w:color w:val="000000" w:themeColor="text1"/>
          <w:sz w:val="26"/>
          <w:szCs w:val="28"/>
          <w:lang w:val="pt-BR"/>
        </w:rPr>
        <w:t>Tổ chức tôn giáo, tổ chức tôn giáo trực thuộc hoặc tổ chức được cấp chứng nhận đăng ký hoạt động tôn giáo.</w:t>
      </w:r>
    </w:p>
    <w:p w:rsidR="002D33B3" w:rsidRPr="00C8006B" w:rsidRDefault="002D33B3" w:rsidP="002D33B3">
      <w:pPr>
        <w:tabs>
          <w:tab w:val="left" w:leader="dot" w:pos="8789"/>
        </w:tabs>
        <w:spacing w:before="0"/>
        <w:ind w:firstLine="567"/>
        <w:rPr>
          <w:color w:val="000000" w:themeColor="text1"/>
          <w:spacing w:val="-6"/>
          <w:szCs w:val="28"/>
          <w:lang w:val="pt-BR"/>
        </w:rPr>
      </w:pPr>
      <w:r w:rsidRPr="001E3F94">
        <w:rPr>
          <w:color w:val="000000" w:themeColor="text1"/>
          <w:spacing w:val="-6"/>
          <w:sz w:val="26"/>
          <w:szCs w:val="28"/>
          <w:vertAlign w:val="superscript"/>
          <w:lang w:val="pt-BR"/>
        </w:rPr>
        <w:t>(</w:t>
      </w:r>
      <w:r w:rsidRPr="001E3F94">
        <w:rPr>
          <w:color w:val="000000" w:themeColor="text1"/>
          <w:spacing w:val="-6"/>
          <w:sz w:val="26"/>
          <w:szCs w:val="28"/>
          <w:vertAlign w:val="superscript"/>
        </w:rPr>
        <w:t>4</w:t>
      </w:r>
      <w:r w:rsidRPr="001E3F94">
        <w:rPr>
          <w:color w:val="000000" w:themeColor="text1"/>
          <w:spacing w:val="-6"/>
          <w:sz w:val="26"/>
          <w:szCs w:val="28"/>
          <w:vertAlign w:val="superscript"/>
          <w:lang w:val="pt-BR"/>
        </w:rPr>
        <w:t>)</w:t>
      </w:r>
      <w:r>
        <w:rPr>
          <w:color w:val="000000" w:themeColor="text1"/>
          <w:spacing w:val="-6"/>
          <w:sz w:val="26"/>
          <w:szCs w:val="28"/>
          <w:vertAlign w:val="superscript"/>
          <w:lang w:val="pt-BR"/>
        </w:rPr>
        <w:t xml:space="preserve"> </w:t>
      </w:r>
      <w:r w:rsidRPr="001E3F94">
        <w:rPr>
          <w:color w:val="000000" w:themeColor="text1"/>
          <w:spacing w:val="-6"/>
          <w:sz w:val="26"/>
          <w:szCs w:val="28"/>
          <w:lang w:val="pt-BR"/>
        </w:rPr>
        <w:t>Giảng đạo ngoài địa bàn phụ trách, cơ sở tôn giáo hoặc địa điểm hợp pháp đã đăng ký</w:t>
      </w:r>
      <w:r w:rsidRPr="00C8006B">
        <w:rPr>
          <w:color w:val="000000" w:themeColor="text1"/>
          <w:spacing w:val="-6"/>
          <w:szCs w:val="28"/>
          <w:lang w:val="pt-BR"/>
        </w:rPr>
        <w:t>.</w:t>
      </w:r>
    </w:p>
    <w:p w:rsidR="002D33B3" w:rsidRDefault="002D33B3" w:rsidP="002D33B3">
      <w:pPr>
        <w:tabs>
          <w:tab w:val="left" w:leader="dot" w:pos="8789"/>
        </w:tabs>
        <w:spacing w:before="0" w:after="120"/>
        <w:ind w:firstLine="567"/>
        <w:rPr>
          <w:color w:val="000000" w:themeColor="text1"/>
          <w:spacing w:val="-6"/>
          <w:szCs w:val="28"/>
          <w:lang w:val="pt-BR"/>
        </w:rPr>
      </w:pPr>
    </w:p>
    <w:p w:rsidR="002D33B3" w:rsidRDefault="002D33B3" w:rsidP="002D33B3">
      <w:pPr>
        <w:tabs>
          <w:tab w:val="left" w:leader="dot" w:pos="8789"/>
        </w:tabs>
        <w:spacing w:before="0" w:after="120"/>
        <w:ind w:firstLine="567"/>
        <w:rPr>
          <w:color w:val="000000" w:themeColor="text1"/>
          <w:spacing w:val="-6"/>
          <w:szCs w:val="28"/>
          <w:lang w:val="pt-BR"/>
        </w:rPr>
      </w:pPr>
    </w:p>
    <w:p w:rsidR="002D33B3" w:rsidRDefault="002D33B3" w:rsidP="002D33B3">
      <w:pPr>
        <w:tabs>
          <w:tab w:val="left" w:leader="dot" w:pos="8789"/>
        </w:tabs>
        <w:spacing w:before="0" w:after="120"/>
        <w:ind w:firstLine="567"/>
        <w:rPr>
          <w:color w:val="000000" w:themeColor="text1"/>
          <w:spacing w:val="-6"/>
          <w:szCs w:val="28"/>
          <w:lang w:val="pt-BR"/>
        </w:rPr>
      </w:pPr>
    </w:p>
    <w:p w:rsidR="002D33B3" w:rsidRPr="00C8006B" w:rsidRDefault="002D33B3" w:rsidP="002D33B3">
      <w:pPr>
        <w:spacing w:before="0" w:after="120"/>
        <w:ind w:firstLine="720"/>
        <w:rPr>
          <w:b/>
          <w:color w:val="000000" w:themeColor="text1"/>
          <w:szCs w:val="28"/>
          <w:lang w:val="sv-SE"/>
        </w:rPr>
      </w:pPr>
      <w:r w:rsidRPr="00C8006B">
        <w:rPr>
          <w:b/>
          <w:color w:val="000000" w:themeColor="text1"/>
          <w:szCs w:val="28"/>
          <w:lang w:val="sv-SE"/>
        </w:rPr>
        <w:lastRenderedPageBreak/>
        <w:t>8. 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a)</w:t>
      </w:r>
      <w:r w:rsidRPr="00C8006B">
        <w:rPr>
          <w:b/>
          <w:color w:val="000000" w:themeColor="text1"/>
          <w:szCs w:val="28"/>
          <w:lang w:val="sv-SE"/>
        </w:rPr>
        <w:t xml:space="preserve"> Trình tự thực hiện:</w:t>
      </w:r>
    </w:p>
    <w:p w:rsidR="002D33B3" w:rsidRPr="00C8006B" w:rsidRDefault="002D33B3" w:rsidP="002D33B3">
      <w:pPr>
        <w:spacing w:before="0" w:after="120"/>
        <w:ind w:firstLine="709"/>
        <w:rPr>
          <w:b/>
          <w:color w:val="000000" w:themeColor="text1"/>
          <w:szCs w:val="28"/>
          <w:lang w:val="sv-SE"/>
        </w:rPr>
      </w:pPr>
      <w:r w:rsidRPr="004273C5">
        <w:rPr>
          <w:color w:val="000000" w:themeColor="text1"/>
          <w:szCs w:val="28"/>
          <w:lang w:val="sv-SE"/>
        </w:rPr>
        <w:t>Trước khi tổ chức quyên góp 10 ngày</w:t>
      </w:r>
      <w:r>
        <w:rPr>
          <w:color w:val="000000" w:themeColor="text1"/>
          <w:szCs w:val="28"/>
          <w:lang w:val="sv-SE"/>
        </w:rPr>
        <w:t>,</w:t>
      </w:r>
      <w:r w:rsidRPr="00C8006B">
        <w:rPr>
          <w:color w:val="000000" w:themeColor="text1"/>
          <w:szCs w:val="28"/>
        </w:rPr>
        <w:t xml:space="preserve"> </w:t>
      </w:r>
      <w:r>
        <w:rPr>
          <w:color w:val="000000" w:themeColor="text1"/>
          <w:szCs w:val="28"/>
        </w:rPr>
        <w:t>c</w:t>
      </w:r>
      <w:r w:rsidRPr="00C8006B">
        <w:rPr>
          <w:color w:val="000000" w:themeColor="text1"/>
          <w:szCs w:val="28"/>
        </w:rPr>
        <w:t>ơ sở tín ngưỡng, tổ chức tôn giáo, tổ chức tôn giáo trực thuộc tổ chức quyên góp ngoài địa bàn một xã nhưng trong địa bàn một huyện, quận, thị xã, thành phố thuộc tỉnh, thành phố thuộc thành phố trực thuộc trung ương thông báo bằng văn bản đến Ủy ban nhân dân cấp huyện nơi tổ chức quyên góp.</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vi-VN"/>
        </w:rPr>
        <w:t>b)</w:t>
      </w:r>
      <w:r w:rsidRPr="00C8006B">
        <w:rPr>
          <w:b/>
          <w:color w:val="000000" w:themeColor="text1"/>
          <w:szCs w:val="28"/>
          <w:lang w:val="vi-VN"/>
        </w:rPr>
        <w:t xml:space="preserve"> </w:t>
      </w:r>
      <w:r w:rsidRPr="00C8006B">
        <w:rPr>
          <w:b/>
          <w:color w:val="000000" w:themeColor="text1"/>
          <w:szCs w:val="28"/>
          <w:lang w:val="sv-SE"/>
        </w:rPr>
        <w:t xml:space="preserve">Cách thức thực hiện: </w:t>
      </w:r>
      <w:r w:rsidRPr="00C8006B">
        <w:rPr>
          <w:color w:val="000000" w:themeColor="text1"/>
          <w:szCs w:val="28"/>
          <w:lang w:val="sv-SE"/>
        </w:rPr>
        <w:t xml:space="preserve">Gửi văn bản thông báo trực tiếp tại Ủy ban nhân dân cấp huyện; qua đường bưu chính hoặc thông qua dịch vụ công trực tuyến. </w:t>
      </w:r>
    </w:p>
    <w:p w:rsidR="002D33B3" w:rsidRPr="00C8006B" w:rsidRDefault="002D33B3" w:rsidP="002D33B3">
      <w:pPr>
        <w:spacing w:before="0" w:after="120"/>
        <w:ind w:firstLine="720"/>
        <w:rPr>
          <w:color w:val="000000" w:themeColor="text1"/>
          <w:szCs w:val="28"/>
        </w:rPr>
      </w:pPr>
      <w:r w:rsidRPr="00C8006B">
        <w:rPr>
          <w:color w:val="000000" w:themeColor="text1"/>
          <w:szCs w:val="28"/>
          <w:lang w:val="sv-SE"/>
        </w:rPr>
        <w:t>Văn bản thông báo phải có xác nhận</w:t>
      </w:r>
      <w:r w:rsidRPr="00C8006B">
        <w:rPr>
          <w:color w:val="000000" w:themeColor="text1"/>
          <w:szCs w:val="28"/>
          <w:lang w:val="vi-VN"/>
        </w:rPr>
        <w:t xml:space="preserve"> của</w:t>
      </w:r>
      <w:r w:rsidRPr="00C8006B">
        <w:rPr>
          <w:color w:val="000000" w:themeColor="text1"/>
          <w:szCs w:val="28"/>
          <w:lang w:val="sv-SE"/>
        </w:rPr>
        <w:t xml:space="preserve"> Ủy ban nhân dân cấp huyện</w:t>
      </w:r>
      <w:r w:rsidRPr="00C8006B">
        <w:rPr>
          <w:color w:val="000000" w:themeColor="text1"/>
          <w:szCs w:val="28"/>
          <w:lang w:val="vi-VN"/>
        </w:rPr>
        <w:t>.</w:t>
      </w:r>
      <w:r>
        <w:rPr>
          <w:color w:val="000000" w:themeColor="text1"/>
          <w:szCs w:val="28"/>
        </w:rPr>
        <w:t xml:space="preserve"> </w:t>
      </w:r>
      <w:r w:rsidRPr="00C8006B">
        <w:rPr>
          <w:color w:val="000000" w:themeColor="text1"/>
          <w:szCs w:val="28"/>
          <w:lang w:val="sv-SE"/>
        </w:rPr>
        <w:t>Nếu gửi qua đường bưu chính, ngày tiếp nhận văn bản thông báo được tính theo ngày ghi trên dấu công văn đến.</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c)</w:t>
      </w:r>
      <w:r w:rsidRPr="00C8006B">
        <w:rPr>
          <w:b/>
          <w:color w:val="000000" w:themeColor="text1"/>
          <w:szCs w:val="28"/>
          <w:lang w:val="sv-SE"/>
        </w:rPr>
        <w:t xml:space="preserve"> Thành phần, số lượng hồ sơ:</w:t>
      </w:r>
    </w:p>
    <w:p w:rsidR="002D33B3" w:rsidRPr="00C8006B" w:rsidRDefault="002D33B3" w:rsidP="002D33B3">
      <w:pPr>
        <w:spacing w:before="0" w:after="120"/>
        <w:ind w:firstLine="709"/>
        <w:rPr>
          <w:color w:val="000000" w:themeColor="text1"/>
          <w:szCs w:val="28"/>
          <w:lang w:val="sv-SE"/>
        </w:rPr>
      </w:pPr>
      <w:r w:rsidRPr="00C8006B">
        <w:rPr>
          <w:color w:val="000000" w:themeColor="text1"/>
          <w:szCs w:val="28"/>
          <w:lang w:val="sv-SE"/>
        </w:rPr>
        <w:t>- Thành phần hồ sơ: Văn bản thông báo (theo mẫu)</w:t>
      </w:r>
      <w:r>
        <w:rPr>
          <w:color w:val="000000" w:themeColor="text1"/>
          <w:szCs w:val="28"/>
          <w:lang w:val="sv-SE"/>
        </w:rPr>
        <w:t xml:space="preserve"> và các tài liệu kèm theo (nếu có)</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Số l</w:t>
      </w:r>
      <w:r w:rsidRPr="00C8006B">
        <w:rPr>
          <w:color w:val="000000" w:themeColor="text1"/>
          <w:szCs w:val="28"/>
          <w:lang w:val="vi-VN"/>
        </w:rPr>
        <w:t>ượ</w:t>
      </w:r>
      <w:r w:rsidRPr="00C8006B">
        <w:rPr>
          <w:color w:val="000000" w:themeColor="text1"/>
          <w:szCs w:val="28"/>
          <w:lang w:val="sv-SE"/>
        </w:rPr>
        <w:t>ng hồ sơ:</w:t>
      </w:r>
      <w:r w:rsidRPr="00C8006B">
        <w:rPr>
          <w:color w:val="000000" w:themeColor="text1"/>
          <w:szCs w:val="28"/>
        </w:rPr>
        <w:t xml:space="preserve"> 01 (bộ)</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d)</w:t>
      </w:r>
      <w:r w:rsidRPr="00C8006B">
        <w:rPr>
          <w:b/>
          <w:color w:val="000000" w:themeColor="text1"/>
          <w:szCs w:val="28"/>
          <w:lang w:val="sv-SE"/>
        </w:rPr>
        <w:t xml:space="preserve"> Thời hạn giải quyết: </w:t>
      </w:r>
      <w:r>
        <w:rPr>
          <w:color w:val="000000" w:themeColor="text1"/>
          <w:szCs w:val="28"/>
          <w:lang w:val="sv-SE"/>
        </w:rPr>
        <w:t>Ngay sau khi Ủy ban nhân dân cấp huyện nhận được văn bản thông báo hợp lệ</w:t>
      </w:r>
      <w:r w:rsidRPr="00C8006B">
        <w:rPr>
          <w:color w:val="000000" w:themeColor="text1"/>
          <w:szCs w:val="28"/>
          <w:lang w:val="sv-SE"/>
        </w:rPr>
        <w:t>.</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đ)</w:t>
      </w:r>
      <w:r w:rsidRPr="00C8006B">
        <w:rPr>
          <w:b/>
          <w:color w:val="000000" w:themeColor="text1"/>
          <w:szCs w:val="28"/>
          <w:lang w:val="sv-SE"/>
        </w:rPr>
        <w:t xml:space="preserve"> Đối tượng thực hiện thủ tục hành chính: </w:t>
      </w:r>
      <w:r w:rsidRPr="00C8006B">
        <w:rPr>
          <w:color w:val="000000" w:themeColor="text1"/>
          <w:szCs w:val="28"/>
        </w:rPr>
        <w:t>Cơ sở tín ngưỡng, tổ chức tôn giáo, tổ chức tôn giáo trực thuộc tổ chức quyên góp ngoài địa bàn một xã nhưng trong địa bàn một huyện, quận, thị xã, thành phố thuộc tỉnh, thành phố thuộc thành phố trực thuộc trung ương.</w:t>
      </w:r>
    </w:p>
    <w:p w:rsidR="002D33B3" w:rsidRPr="00C8006B" w:rsidRDefault="002D33B3" w:rsidP="002D33B3">
      <w:pPr>
        <w:spacing w:before="0" w:after="120"/>
        <w:ind w:firstLine="720"/>
        <w:rPr>
          <w:b/>
          <w:color w:val="000000" w:themeColor="text1"/>
          <w:szCs w:val="28"/>
          <w:lang w:val="sv-SE"/>
        </w:rPr>
      </w:pPr>
      <w:r>
        <w:rPr>
          <w:b/>
          <w:color w:val="000000" w:themeColor="text1"/>
          <w:szCs w:val="28"/>
          <w:lang w:val="sv-SE"/>
        </w:rPr>
        <w:t>e)</w:t>
      </w:r>
      <w:r w:rsidRPr="00C8006B">
        <w:rPr>
          <w:b/>
          <w:color w:val="000000" w:themeColor="text1"/>
          <w:szCs w:val="28"/>
          <w:lang w:val="sv-SE"/>
        </w:rPr>
        <w:t xml:space="preserve"> Cơ quan thực hiện thủ tục hành chính: </w:t>
      </w:r>
    </w:p>
    <w:p w:rsidR="002D33B3" w:rsidRPr="005723F1" w:rsidRDefault="002D33B3" w:rsidP="002D33B3">
      <w:pPr>
        <w:spacing w:before="0" w:after="120"/>
        <w:ind w:firstLine="720"/>
        <w:rPr>
          <w:color w:val="000000" w:themeColor="text1"/>
          <w:szCs w:val="28"/>
          <w:lang w:val="sv-SE"/>
        </w:rPr>
      </w:pPr>
      <w:r w:rsidRPr="00C8006B">
        <w:rPr>
          <w:b/>
          <w:i/>
          <w:color w:val="000000" w:themeColor="text1"/>
          <w:szCs w:val="28"/>
          <w:lang w:val="sv-SE"/>
        </w:rPr>
        <w:t xml:space="preserve">- </w:t>
      </w:r>
      <w:r w:rsidRPr="005723F1">
        <w:rPr>
          <w:b/>
          <w:color w:val="000000" w:themeColor="text1"/>
          <w:szCs w:val="28"/>
          <w:lang w:val="sv-SE"/>
        </w:rPr>
        <w:t xml:space="preserve">Cơ quan có thẩm quyền tiếp nhận thông báo: </w:t>
      </w:r>
      <w:r w:rsidRPr="005723F1">
        <w:rPr>
          <w:color w:val="000000" w:themeColor="text1"/>
          <w:szCs w:val="28"/>
          <w:lang w:val="sv-SE"/>
        </w:rPr>
        <w:t>Ủy ban nhân dân cấp huyện.</w:t>
      </w:r>
    </w:p>
    <w:p w:rsidR="002D33B3" w:rsidRPr="005723F1" w:rsidRDefault="002D33B3" w:rsidP="002D33B3">
      <w:pPr>
        <w:spacing w:before="0" w:after="120"/>
        <w:ind w:firstLine="720"/>
        <w:rPr>
          <w:color w:val="000000" w:themeColor="text1"/>
          <w:szCs w:val="28"/>
          <w:lang w:val="sv-SE"/>
        </w:rPr>
      </w:pPr>
      <w:r w:rsidRPr="005723F1">
        <w:rPr>
          <w:b/>
          <w:color w:val="000000" w:themeColor="text1"/>
          <w:szCs w:val="28"/>
          <w:lang w:val="sv-SE"/>
        </w:rPr>
        <w:t xml:space="preserve">- Cơ quan trực tiếp thực hiện thủ tục hành chính: </w:t>
      </w:r>
      <w:r w:rsidRPr="005723F1">
        <w:rPr>
          <w:color w:val="000000" w:themeColor="text1"/>
          <w:szCs w:val="28"/>
          <w:lang w:val="sv-SE"/>
        </w:rPr>
        <w:t>Phòng Nội vụ.</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g)</w:t>
      </w:r>
      <w:r w:rsidRPr="005723F1">
        <w:rPr>
          <w:b/>
          <w:color w:val="000000" w:themeColor="text1"/>
          <w:szCs w:val="28"/>
          <w:lang w:val="sv-SE"/>
        </w:rPr>
        <w:t xml:space="preserve"> </w:t>
      </w:r>
      <w:r w:rsidRPr="00C8006B">
        <w:rPr>
          <w:b/>
          <w:color w:val="000000" w:themeColor="text1"/>
          <w:szCs w:val="28"/>
          <w:lang w:val="sv-SE"/>
        </w:rPr>
        <w:t xml:space="preserve">Kết quả thực hiện thủ tục hành chính: </w:t>
      </w:r>
      <w:r>
        <w:rPr>
          <w:color w:val="000000" w:themeColor="text1"/>
          <w:szCs w:val="28"/>
          <w:lang w:val="sv-SE"/>
        </w:rPr>
        <w:t>Văn bản xác nhận của Ủy ban nhân dân cấp huyện về việc tiếp nhận thông báo.</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Văn bản thông báo được lưu tại Ủy ban nhân dân cấp huyện để thực hiện công tác quản lý nhà nước về tín ngưỡng, tôn giáo và kiểm tra việc thực hiện các nội dung trong văn bản thông báo của cơ sở tín ngưỡng, tổ chức tôn giáo, tổ chức tôn giáo trực thuộc.</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lastRenderedPageBreak/>
        <w:t>h)</w:t>
      </w:r>
      <w:r w:rsidRPr="00C8006B">
        <w:rPr>
          <w:b/>
          <w:color w:val="000000" w:themeColor="text1"/>
          <w:szCs w:val="28"/>
          <w:lang w:val="sv-SE"/>
        </w:rPr>
        <w:t xml:space="preserve"> Lệ phí: </w:t>
      </w:r>
      <w:r w:rsidRPr="00C8006B">
        <w:rPr>
          <w:color w:val="000000" w:themeColor="text1"/>
          <w:szCs w:val="28"/>
          <w:lang w:val="sv-SE"/>
        </w:rPr>
        <w:t>Không có.</w:t>
      </w:r>
    </w:p>
    <w:p w:rsidR="002D33B3" w:rsidRPr="00C8006B" w:rsidRDefault="002D33B3" w:rsidP="002D33B3">
      <w:pPr>
        <w:spacing w:before="0" w:after="120"/>
        <w:ind w:firstLine="720"/>
        <w:rPr>
          <w:color w:val="000000" w:themeColor="text1"/>
          <w:szCs w:val="28"/>
          <w:lang w:val="sv-SE"/>
        </w:rPr>
      </w:pPr>
      <w:r>
        <w:rPr>
          <w:b/>
          <w:color w:val="000000" w:themeColor="text1"/>
          <w:szCs w:val="28"/>
          <w:lang w:val="sv-SE"/>
        </w:rPr>
        <w:t>i)</w:t>
      </w:r>
      <w:r w:rsidRPr="00C8006B">
        <w:rPr>
          <w:b/>
          <w:color w:val="000000" w:themeColor="text1"/>
          <w:szCs w:val="28"/>
          <w:lang w:val="sv-SE"/>
        </w:rPr>
        <w:t xml:space="preserve"> Tên mẫu đơn, mẫu t</w:t>
      </w:r>
      <w:r w:rsidRPr="00C8006B">
        <w:rPr>
          <w:b/>
          <w:color w:val="000000" w:themeColor="text1"/>
          <w:szCs w:val="28"/>
          <w:lang w:val="vi-VN"/>
        </w:rPr>
        <w:t>ờ</w:t>
      </w:r>
      <w:r w:rsidRPr="00C8006B">
        <w:rPr>
          <w:b/>
          <w:color w:val="000000" w:themeColor="text1"/>
          <w:szCs w:val="28"/>
          <w:lang w:val="sv-SE"/>
        </w:rPr>
        <w:t xml:space="preserve"> khai: </w:t>
      </w:r>
    </w:p>
    <w:p w:rsidR="002D33B3" w:rsidRPr="00C8006B" w:rsidRDefault="002D33B3" w:rsidP="002D33B3">
      <w:pPr>
        <w:spacing w:before="0" w:after="120"/>
        <w:ind w:firstLine="720"/>
        <w:rPr>
          <w:color w:val="000000" w:themeColor="text1"/>
          <w:szCs w:val="28"/>
        </w:rPr>
      </w:pPr>
      <w:r w:rsidRPr="00C8006B">
        <w:rPr>
          <w:color w:val="000000" w:themeColor="text1"/>
          <w:szCs w:val="28"/>
          <w:lang w:val="sv-SE"/>
        </w:rPr>
        <w:t xml:space="preserve">Thông báo về việc tổ chức quyên góp </w:t>
      </w:r>
      <w:r w:rsidRPr="00C8006B">
        <w:rPr>
          <w:color w:val="000000" w:themeColor="text1"/>
          <w:szCs w:val="28"/>
          <w:lang w:val="vi-VN"/>
        </w:rPr>
        <w:t>(</w:t>
      </w:r>
      <w:r w:rsidRPr="00C8006B">
        <w:rPr>
          <w:color w:val="000000" w:themeColor="text1"/>
          <w:szCs w:val="28"/>
          <w:lang w:val="sv-SE"/>
        </w:rPr>
        <w:t>Mẫu B47, Phụ lục Nghị định số     162/2017/NĐ-CP ngày 30 tháng 12 năm 2017</w:t>
      </w:r>
      <w:r w:rsidRPr="00C8006B">
        <w:rPr>
          <w:color w:val="000000" w:themeColor="text1"/>
          <w:szCs w:val="28"/>
          <w:lang w:val="vi-VN"/>
        </w:rPr>
        <w:t>)</w:t>
      </w:r>
      <w:r w:rsidRPr="00C8006B">
        <w:rPr>
          <w:color w:val="000000" w:themeColor="text1"/>
          <w:szCs w:val="28"/>
        </w:rPr>
        <w:t>.</w:t>
      </w:r>
    </w:p>
    <w:p w:rsidR="002D33B3" w:rsidRPr="00C8006B" w:rsidRDefault="002D33B3" w:rsidP="002D33B3">
      <w:pPr>
        <w:spacing w:before="0" w:after="120"/>
        <w:ind w:firstLine="709"/>
        <w:rPr>
          <w:color w:val="000000" w:themeColor="text1"/>
          <w:szCs w:val="28"/>
          <w:lang w:val="sv-SE"/>
        </w:rPr>
      </w:pPr>
      <w:r>
        <w:rPr>
          <w:b/>
          <w:color w:val="000000" w:themeColor="text1"/>
          <w:szCs w:val="28"/>
          <w:lang w:val="sv-SE"/>
        </w:rPr>
        <w:t>k)</w:t>
      </w:r>
      <w:r w:rsidRPr="00C8006B">
        <w:rPr>
          <w:b/>
          <w:color w:val="000000" w:themeColor="text1"/>
          <w:szCs w:val="28"/>
          <w:lang w:val="sv-SE"/>
        </w:rPr>
        <w:t xml:space="preserve"> Yêu cầu, điều kiện thực hiện thủ tục hành chính: </w:t>
      </w:r>
    </w:p>
    <w:p w:rsidR="002D33B3" w:rsidRPr="00C8006B" w:rsidRDefault="002D33B3" w:rsidP="002D33B3">
      <w:pPr>
        <w:spacing w:before="0" w:after="120"/>
        <w:ind w:firstLine="720"/>
        <w:rPr>
          <w:color w:val="000000" w:themeColor="text1"/>
          <w:szCs w:val="28"/>
          <w:lang w:val="sv-SE"/>
        </w:rPr>
      </w:pPr>
      <w:r w:rsidRPr="004273C5">
        <w:rPr>
          <w:color w:val="000000" w:themeColor="text1"/>
          <w:szCs w:val="28"/>
          <w:lang w:val="sv-SE"/>
        </w:rPr>
        <w:t>- Trước khi tổ chức quyên góp 10 ngày, cơ sở tín ngưỡng, tổ chức tôn giáo, tổ chức tôn giáo trực thuộc tổ chức quyên góp ngoài địa bàn một xã nhưng trong địa bàn một huyện, quận, thị xã, thành phố thuộc tỉnh, thành phố thuộc thành phố trực thuộc trung ương có trách nhiệm thông báo bằng văn bản đến Phòng Nội vụ nơi tổ chức quyên góp.</w:t>
      </w:r>
    </w:p>
    <w:p w:rsidR="002D33B3" w:rsidRPr="004273C5" w:rsidRDefault="002D33B3" w:rsidP="002D33B3">
      <w:pPr>
        <w:spacing w:before="0" w:after="120"/>
        <w:ind w:firstLine="720"/>
        <w:rPr>
          <w:color w:val="000000" w:themeColor="text1"/>
          <w:spacing w:val="-4"/>
          <w:szCs w:val="28"/>
          <w:lang w:val="sv-SE"/>
        </w:rPr>
      </w:pPr>
      <w:r w:rsidRPr="004273C5">
        <w:rPr>
          <w:color w:val="000000" w:themeColor="text1"/>
          <w:szCs w:val="28"/>
          <w:lang w:val="sv-SE"/>
        </w:rPr>
        <w:t>- Hoạt động quyên góp của cơ sở tín ngưỡng, tổ chức tôn giáo, tổ chức tôn giáo trực thuộc phải có sổ sách thu, chi bảo đảm công khai, minh bạch.</w:t>
      </w:r>
      <w:r w:rsidRPr="004273C5">
        <w:rPr>
          <w:color w:val="000000" w:themeColor="text1"/>
          <w:spacing w:val="-4"/>
          <w:szCs w:val="28"/>
          <w:lang w:val="sv-SE"/>
        </w:rPr>
        <w:t xml:space="preserve"> Tài sản được quyên góp phải được quản lý, sử dụng đúng mục đích đã thông báo, phục vụ cho hoạt động tín ngưỡng, hoạt động tôn giáo và từ thiện xã hội.</w:t>
      </w:r>
    </w:p>
    <w:p w:rsidR="002D33B3" w:rsidRPr="004273C5" w:rsidRDefault="002D33B3" w:rsidP="002D33B3">
      <w:pPr>
        <w:spacing w:before="0" w:after="120"/>
        <w:ind w:firstLine="720"/>
        <w:rPr>
          <w:color w:val="000000" w:themeColor="text1"/>
          <w:spacing w:val="-6"/>
          <w:szCs w:val="28"/>
          <w:lang w:val="sv-SE"/>
        </w:rPr>
      </w:pPr>
      <w:r w:rsidRPr="004273C5">
        <w:rPr>
          <w:color w:val="000000" w:themeColor="text1"/>
          <w:spacing w:val="-6"/>
          <w:szCs w:val="28"/>
          <w:lang w:val="sv-SE"/>
        </w:rPr>
        <w:t>- Không được lợi dụng danh nghĩa cơ sở tín ngưỡng, tổ chức tôn giáo, tổ chức tôn giáo trực thuộc để quyên góp nhằm trục lợi hoặc trái mục đích quyên góp.</w:t>
      </w:r>
    </w:p>
    <w:p w:rsidR="002D33B3" w:rsidRPr="00C8006B" w:rsidRDefault="002D33B3" w:rsidP="002D33B3">
      <w:pPr>
        <w:spacing w:before="0" w:after="120"/>
        <w:ind w:firstLine="709"/>
        <w:rPr>
          <w:b/>
          <w:color w:val="000000" w:themeColor="text1"/>
          <w:szCs w:val="28"/>
          <w:lang w:val="sv-SE"/>
        </w:rPr>
      </w:pPr>
      <w:r>
        <w:rPr>
          <w:b/>
          <w:color w:val="000000" w:themeColor="text1"/>
          <w:szCs w:val="28"/>
          <w:lang w:val="sv-SE"/>
        </w:rPr>
        <w:t>l)</w:t>
      </w:r>
      <w:r w:rsidRPr="00C8006B">
        <w:rPr>
          <w:b/>
          <w:color w:val="000000" w:themeColor="text1"/>
          <w:szCs w:val="28"/>
          <w:lang w:val="sv-SE"/>
        </w:rPr>
        <w:t xml:space="preserve"> Căn cứ pháp lý của thủ tục hành chính: </w:t>
      </w:r>
    </w:p>
    <w:p w:rsidR="002D33B3" w:rsidRPr="00C8006B" w:rsidRDefault="002D33B3" w:rsidP="002D33B3">
      <w:pPr>
        <w:spacing w:before="0" w:after="120"/>
        <w:ind w:firstLine="720"/>
        <w:rPr>
          <w:color w:val="000000" w:themeColor="text1"/>
          <w:szCs w:val="28"/>
          <w:lang w:val="sv-SE"/>
        </w:rPr>
      </w:pPr>
      <w:r w:rsidRPr="00C8006B">
        <w:rPr>
          <w:color w:val="000000" w:themeColor="text1"/>
          <w:szCs w:val="28"/>
          <w:lang w:val="sv-SE"/>
        </w:rPr>
        <w:t>- Luật tín ngưỡng, tôn giáo (Luật số 02/2016/QH14 ngày 18/11/2016).</w:t>
      </w:r>
    </w:p>
    <w:p w:rsidR="002D33B3" w:rsidRDefault="002D33B3" w:rsidP="002D33B3">
      <w:pPr>
        <w:spacing w:before="0" w:after="120"/>
        <w:ind w:firstLine="720"/>
        <w:rPr>
          <w:color w:val="000000" w:themeColor="text1"/>
          <w:szCs w:val="28"/>
        </w:rPr>
      </w:pPr>
      <w:r w:rsidRPr="00C8006B">
        <w:rPr>
          <w:color w:val="000000" w:themeColor="text1"/>
          <w:szCs w:val="28"/>
          <w:lang w:val="sv-SE"/>
        </w:rPr>
        <w:t>-</w:t>
      </w:r>
      <w:r w:rsidRPr="00C8006B">
        <w:rPr>
          <w:color w:val="000000" w:themeColor="text1"/>
          <w:szCs w:val="28"/>
        </w:rPr>
        <w:t xml:space="preserve"> </w:t>
      </w:r>
      <w:r>
        <w:rPr>
          <w:color w:val="000000" w:themeColor="text1"/>
          <w:szCs w:val="28"/>
        </w:rPr>
        <w:t>Nghị định số 162/2017/NĐ-CP ngày 30/12/2017 của Chính phủ quy định chi tiết một số điều và biện pháp thi hành Luật tín ngưỡng, tôn giáo.</w:t>
      </w:r>
    </w:p>
    <w:p w:rsidR="002D33B3" w:rsidRPr="00C8006B" w:rsidRDefault="002D33B3" w:rsidP="002D33B3">
      <w:pPr>
        <w:spacing w:before="0" w:after="120"/>
        <w:ind w:firstLine="720"/>
        <w:rPr>
          <w:color w:val="000000" w:themeColor="text1"/>
          <w:szCs w:val="28"/>
          <w:lang w:val="sv-SE"/>
        </w:rPr>
      </w:pPr>
      <w:r>
        <w:rPr>
          <w:color w:val="000000" w:themeColor="text1"/>
          <w:szCs w:val="28"/>
        </w:rPr>
        <w:t>- Thông tư số 02/2017/TT-VPCP ngày 31/10/2017 của Văn phòng Chính phủ hướng dẫn về nghiệp vụ kiểm soát thủ tục hành chính.</w:t>
      </w: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Default="002D33B3" w:rsidP="002D33B3">
      <w:pPr>
        <w:spacing w:before="0" w:after="120"/>
        <w:ind w:firstLine="720"/>
        <w:rPr>
          <w:color w:val="000000" w:themeColor="text1"/>
          <w:szCs w:val="28"/>
          <w:lang w:val="sv-SE"/>
        </w:rPr>
      </w:pPr>
    </w:p>
    <w:p w:rsidR="002D33B3" w:rsidRPr="004273C5" w:rsidRDefault="002D33B3" w:rsidP="002D33B3">
      <w:pPr>
        <w:tabs>
          <w:tab w:val="left" w:leader="dot" w:pos="8789"/>
        </w:tabs>
        <w:spacing w:before="0" w:after="120"/>
        <w:jc w:val="right"/>
        <w:rPr>
          <w:bCs/>
          <w:color w:val="000000" w:themeColor="text1"/>
          <w:szCs w:val="28"/>
          <w:lang w:val="sv-SE"/>
        </w:rPr>
      </w:pPr>
      <w:r w:rsidRPr="004273C5">
        <w:rPr>
          <w:bCs/>
          <w:color w:val="000000" w:themeColor="text1"/>
          <w:szCs w:val="28"/>
          <w:lang w:val="sv-SE"/>
        </w:rPr>
        <w:lastRenderedPageBreak/>
        <w:t>Mẫu B47</w:t>
      </w:r>
    </w:p>
    <w:p w:rsidR="002D33B3" w:rsidRPr="00C8006B" w:rsidRDefault="002D33B3" w:rsidP="002D33B3">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2D33B3" w:rsidRPr="00C8006B" w:rsidRDefault="002D33B3" w:rsidP="002D33B3">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2D33B3" w:rsidRPr="00C8006B" w:rsidRDefault="002D33B3" w:rsidP="002D33B3">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2D33B3" w:rsidRPr="00C8006B" w:rsidRDefault="002D33B3" w:rsidP="002D33B3">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2D33B3" w:rsidRDefault="002D33B3" w:rsidP="002D33B3">
      <w:pPr>
        <w:tabs>
          <w:tab w:val="left" w:leader="dot" w:pos="8789"/>
        </w:tabs>
        <w:spacing w:before="0"/>
        <w:rPr>
          <w:b/>
          <w:bCs/>
          <w:color w:val="000000" w:themeColor="text1"/>
          <w:sz w:val="20"/>
          <w:szCs w:val="28"/>
          <w:lang w:val="pt-BR"/>
        </w:rPr>
      </w:pPr>
    </w:p>
    <w:p w:rsidR="002D33B3" w:rsidRPr="00C8006B" w:rsidRDefault="002D33B3" w:rsidP="002D33B3">
      <w:pPr>
        <w:tabs>
          <w:tab w:val="left" w:leader="dot" w:pos="8789"/>
        </w:tabs>
        <w:spacing w:before="0"/>
        <w:rPr>
          <w:b/>
          <w:bCs/>
          <w:color w:val="000000" w:themeColor="text1"/>
          <w:sz w:val="20"/>
          <w:szCs w:val="28"/>
          <w:lang w:val="pt-BR"/>
        </w:rPr>
      </w:pPr>
    </w:p>
    <w:p w:rsidR="002D33B3" w:rsidRPr="00C8006B" w:rsidRDefault="002D33B3" w:rsidP="002D33B3">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2D33B3" w:rsidRPr="00C8006B" w:rsidRDefault="002D33B3" w:rsidP="002D33B3">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2D33B3" w:rsidRPr="00C8006B" w:rsidRDefault="002D33B3" w:rsidP="002D33B3">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2D33B3" w:rsidRPr="00C8006B" w:rsidRDefault="002D33B3" w:rsidP="002D33B3">
      <w:pPr>
        <w:tabs>
          <w:tab w:val="left" w:leader="dot" w:pos="8789"/>
        </w:tabs>
        <w:spacing w:before="0"/>
        <w:jc w:val="center"/>
        <w:rPr>
          <w:b/>
          <w:bCs/>
          <w:color w:val="000000" w:themeColor="text1"/>
          <w:szCs w:val="28"/>
          <w:lang w:val="pt-BR"/>
        </w:rPr>
      </w:pPr>
    </w:p>
    <w:p w:rsidR="002D33B3" w:rsidRPr="00C8006B" w:rsidRDefault="002D33B3" w:rsidP="002D33B3">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2D33B3" w:rsidRPr="004273C5" w:rsidRDefault="002D33B3" w:rsidP="002D33B3">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2D33B3" w:rsidRPr="00C8006B" w:rsidRDefault="002D33B3" w:rsidP="002D33B3">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2D33B3" w:rsidRPr="00C8006B" w:rsidRDefault="002D33B3" w:rsidP="002D33B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2D33B3" w:rsidRPr="00C8006B" w:rsidRDefault="002D33B3" w:rsidP="002D33B3">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2D33B3" w:rsidRPr="00C8006B" w:rsidRDefault="002D33B3" w:rsidP="002D33B3">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2D33B3" w:rsidRPr="00C8006B" w:rsidRDefault="002D33B3" w:rsidP="002D33B3">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2D33B3" w:rsidRPr="00C8006B" w:rsidRDefault="002D33B3" w:rsidP="002D33B3">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2D33B3" w:rsidRPr="00C8006B" w:rsidRDefault="002D33B3" w:rsidP="002D33B3">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2D33B3" w:rsidRPr="00C8006B" w:rsidRDefault="002D33B3" w:rsidP="002D33B3">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2D33B3" w:rsidRPr="00C8006B" w:rsidRDefault="002D33B3" w:rsidP="002D33B3">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2D33B3" w:rsidRPr="00C8006B" w:rsidRDefault="002D33B3" w:rsidP="002D33B3">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2D33B3" w:rsidRPr="00C8006B" w:rsidRDefault="002D33B3" w:rsidP="002D33B3">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2D33B3" w:rsidRPr="00C8006B" w:rsidTr="00C40AB3">
        <w:tc>
          <w:tcPr>
            <w:tcW w:w="2888" w:type="dxa"/>
            <w:tcBorders>
              <w:top w:val="nil"/>
              <w:left w:val="nil"/>
              <w:bottom w:val="nil"/>
              <w:right w:val="nil"/>
            </w:tcBorders>
            <w:shd w:val="clear" w:color="auto" w:fill="auto"/>
          </w:tcPr>
          <w:p w:rsidR="002D33B3" w:rsidRPr="00C8006B" w:rsidRDefault="002D33B3" w:rsidP="00C40AB3">
            <w:pPr>
              <w:spacing w:before="0"/>
              <w:jc w:val="center"/>
              <w:rPr>
                <w:b/>
                <w:bCs/>
                <w:i/>
                <w:iCs/>
                <w:color w:val="000000" w:themeColor="text1"/>
              </w:rPr>
            </w:pPr>
          </w:p>
        </w:tc>
        <w:tc>
          <w:tcPr>
            <w:tcW w:w="6184" w:type="dxa"/>
            <w:tcBorders>
              <w:top w:val="nil"/>
              <w:left w:val="nil"/>
              <w:bottom w:val="nil"/>
              <w:right w:val="nil"/>
            </w:tcBorders>
            <w:shd w:val="clear" w:color="auto" w:fill="auto"/>
          </w:tcPr>
          <w:p w:rsidR="002D33B3" w:rsidRPr="00C8006B" w:rsidRDefault="002D33B3" w:rsidP="00C40AB3">
            <w:pPr>
              <w:spacing w:before="0"/>
              <w:jc w:val="center"/>
              <w:rPr>
                <w:b/>
                <w:bCs/>
                <w:color w:val="000000" w:themeColor="text1"/>
                <w:sz w:val="26"/>
                <w:szCs w:val="26"/>
              </w:rPr>
            </w:pPr>
          </w:p>
          <w:p w:rsidR="002D33B3" w:rsidRPr="00C8006B" w:rsidRDefault="002D33B3" w:rsidP="00C40AB3">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2D33B3" w:rsidRPr="00C8006B" w:rsidRDefault="002D33B3" w:rsidP="00C40AB3">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2D33B3" w:rsidRPr="00C8006B" w:rsidRDefault="002D33B3" w:rsidP="002D33B3">
      <w:pPr>
        <w:spacing w:before="0"/>
        <w:ind w:firstLine="720"/>
        <w:rPr>
          <w:color w:val="000000" w:themeColor="text1"/>
          <w:vertAlign w:val="superscript"/>
        </w:rPr>
      </w:pPr>
    </w:p>
    <w:p w:rsidR="002D33B3" w:rsidRPr="00C8006B" w:rsidRDefault="002D33B3" w:rsidP="002D33B3">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2D33B3" w:rsidRPr="00C8006B" w:rsidRDefault="002D33B3" w:rsidP="002D33B3">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2D33B3" w:rsidRDefault="002D33B3" w:rsidP="002D33B3">
      <w:pPr>
        <w:spacing w:before="0"/>
        <w:ind w:firstLine="720"/>
        <w:rPr>
          <w:bCs/>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p>
    <w:p w:rsidR="00E33A04" w:rsidRDefault="00E33A04"/>
    <w:sectPr w:rsidR="00E33A04" w:rsidSect="002D33B3">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69" w:rsidRDefault="00345969" w:rsidP="003A0772">
      <w:pPr>
        <w:spacing w:before="0"/>
      </w:pPr>
      <w:r>
        <w:separator/>
      </w:r>
    </w:p>
  </w:endnote>
  <w:endnote w:type="continuationSeparator" w:id="0">
    <w:p w:rsidR="00345969" w:rsidRDefault="00345969" w:rsidP="003A07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44934"/>
      <w:docPartObj>
        <w:docPartGallery w:val="Page Numbers (Bottom of Page)"/>
        <w:docPartUnique/>
      </w:docPartObj>
    </w:sdtPr>
    <w:sdtEndPr>
      <w:rPr>
        <w:noProof/>
      </w:rPr>
    </w:sdtEndPr>
    <w:sdtContent>
      <w:p w:rsidR="003A0772" w:rsidRDefault="003A0772">
        <w:pPr>
          <w:pStyle w:val="Footer"/>
          <w:jc w:val="right"/>
        </w:pPr>
        <w:r>
          <w:fldChar w:fldCharType="begin"/>
        </w:r>
        <w:r>
          <w:instrText xml:space="preserve"> PAGE   \* MERGEFORMAT </w:instrText>
        </w:r>
        <w:r>
          <w:fldChar w:fldCharType="separate"/>
        </w:r>
        <w:r w:rsidR="00C42023">
          <w:rPr>
            <w:noProof/>
          </w:rPr>
          <w:t>1</w:t>
        </w:r>
        <w:r>
          <w:rPr>
            <w:noProof/>
          </w:rPr>
          <w:fldChar w:fldCharType="end"/>
        </w:r>
      </w:p>
    </w:sdtContent>
  </w:sdt>
  <w:p w:rsidR="003A0772" w:rsidRDefault="003A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69" w:rsidRDefault="00345969" w:rsidP="003A0772">
      <w:pPr>
        <w:spacing w:before="0"/>
      </w:pPr>
      <w:r>
        <w:separator/>
      </w:r>
    </w:p>
  </w:footnote>
  <w:footnote w:type="continuationSeparator" w:id="0">
    <w:p w:rsidR="00345969" w:rsidRDefault="00345969" w:rsidP="003A077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B3"/>
    <w:rsid w:val="002D33B3"/>
    <w:rsid w:val="00345969"/>
    <w:rsid w:val="003A0772"/>
    <w:rsid w:val="00C42023"/>
    <w:rsid w:val="00E3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B3"/>
    <w:pPr>
      <w:spacing w:before="120" w:after="0" w:line="240" w:lineRule="auto"/>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2D33B3"/>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B3"/>
    <w:rPr>
      <w:rFonts w:ascii="Times New Roman" w:eastAsia="Times New Roman" w:hAnsi="Times New Roman" w:cs="Times New Roman"/>
      <w:b/>
      <w:noProof/>
      <w:color w:val="333399"/>
      <w:sz w:val="26"/>
      <w:szCs w:val="26"/>
      <w:lang w:val="am-ET"/>
    </w:rPr>
  </w:style>
  <w:style w:type="paragraph" w:styleId="Footer">
    <w:name w:val="footer"/>
    <w:basedOn w:val="Normal"/>
    <w:link w:val="FooterChar"/>
    <w:uiPriority w:val="99"/>
    <w:rsid w:val="002D33B3"/>
    <w:pPr>
      <w:tabs>
        <w:tab w:val="center" w:pos="4680"/>
        <w:tab w:val="right" w:pos="9360"/>
      </w:tabs>
      <w:spacing w:before="0"/>
    </w:pPr>
    <w:rPr>
      <w:szCs w:val="20"/>
    </w:rPr>
  </w:style>
  <w:style w:type="character" w:customStyle="1" w:styleId="FooterChar">
    <w:name w:val="Footer Char"/>
    <w:basedOn w:val="DefaultParagraphFont"/>
    <w:link w:val="Footer"/>
    <w:uiPriority w:val="99"/>
    <w:rsid w:val="002D33B3"/>
    <w:rPr>
      <w:rFonts w:ascii="Times New Roman" w:eastAsia="Times New Roman" w:hAnsi="Times New Roman" w:cs="Times New Roman"/>
      <w:sz w:val="28"/>
      <w:szCs w:val="20"/>
    </w:rPr>
  </w:style>
  <w:style w:type="paragraph" w:styleId="ListParagraph">
    <w:name w:val="List Paragraph"/>
    <w:basedOn w:val="Normal"/>
    <w:uiPriority w:val="34"/>
    <w:qFormat/>
    <w:rsid w:val="002D33B3"/>
    <w:pPr>
      <w:ind w:left="720"/>
      <w:contextualSpacing/>
    </w:pPr>
  </w:style>
  <w:style w:type="table" w:styleId="TableGrid">
    <w:name w:val="Table Grid"/>
    <w:basedOn w:val="TableNormal"/>
    <w:uiPriority w:val="59"/>
    <w:rsid w:val="002D33B3"/>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2D33B3"/>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D33B3"/>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2D33B3"/>
    <w:rPr>
      <w:rFonts w:ascii="Tahoma" w:eastAsia="Times New Roman" w:hAnsi="Tahoma" w:cs="Tahoma"/>
      <w:sz w:val="20"/>
      <w:szCs w:val="20"/>
      <w:shd w:val="clear" w:color="auto" w:fill="000080"/>
    </w:rPr>
  </w:style>
  <w:style w:type="character" w:styleId="PageNumber">
    <w:name w:val="page number"/>
    <w:basedOn w:val="DefaultParagraphFont"/>
    <w:rsid w:val="002D33B3"/>
  </w:style>
  <w:style w:type="character" w:customStyle="1" w:styleId="apple-converted-space">
    <w:name w:val="apple-converted-space"/>
    <w:basedOn w:val="DefaultParagraphFont"/>
    <w:rsid w:val="002D33B3"/>
  </w:style>
  <w:style w:type="paragraph" w:customStyle="1" w:styleId="MediumGrid1-Accent21">
    <w:name w:val="Medium Grid 1 - Accent 21"/>
    <w:basedOn w:val="Normal"/>
    <w:uiPriority w:val="34"/>
    <w:qFormat/>
    <w:rsid w:val="002D33B3"/>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2D33B3"/>
    <w:pPr>
      <w:spacing w:after="120"/>
      <w:ind w:firstLine="709"/>
      <w:outlineLvl w:val="0"/>
    </w:pPr>
    <w:rPr>
      <w:b/>
      <w:spacing w:val="-6"/>
      <w:szCs w:val="28"/>
    </w:rPr>
  </w:style>
  <w:style w:type="paragraph" w:styleId="NormalWeb">
    <w:name w:val="Normal (Web)"/>
    <w:basedOn w:val="Normal"/>
    <w:link w:val="NormalWebChar"/>
    <w:uiPriority w:val="99"/>
    <w:unhideWhenUsed/>
    <w:rsid w:val="002D33B3"/>
    <w:pPr>
      <w:spacing w:before="100" w:beforeAutospacing="1" w:after="100" w:afterAutospacing="1"/>
      <w:jc w:val="left"/>
    </w:pPr>
    <w:rPr>
      <w:sz w:val="24"/>
      <w:szCs w:val="24"/>
    </w:rPr>
  </w:style>
  <w:style w:type="character" w:customStyle="1" w:styleId="NormalWebChar">
    <w:name w:val="Normal (Web) Char"/>
    <w:link w:val="NormalWeb"/>
    <w:uiPriority w:val="99"/>
    <w:locked/>
    <w:rsid w:val="002D33B3"/>
    <w:rPr>
      <w:rFonts w:ascii="Times New Roman" w:eastAsia="Times New Roman" w:hAnsi="Times New Roman" w:cs="Times New Roman"/>
      <w:sz w:val="24"/>
      <w:szCs w:val="24"/>
    </w:rPr>
  </w:style>
  <w:style w:type="character" w:customStyle="1" w:styleId="normal-h1">
    <w:name w:val="normal-h1"/>
    <w:rsid w:val="002D33B3"/>
  </w:style>
  <w:style w:type="character" w:customStyle="1" w:styleId="CharChar4">
    <w:name w:val="Char Char4"/>
    <w:locked/>
    <w:rsid w:val="002D33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33B3"/>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2D33B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B3"/>
    <w:pPr>
      <w:spacing w:before="120" w:after="0" w:line="240" w:lineRule="auto"/>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2D33B3"/>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B3"/>
    <w:rPr>
      <w:rFonts w:ascii="Times New Roman" w:eastAsia="Times New Roman" w:hAnsi="Times New Roman" w:cs="Times New Roman"/>
      <w:b/>
      <w:noProof/>
      <w:color w:val="333399"/>
      <w:sz w:val="26"/>
      <w:szCs w:val="26"/>
      <w:lang w:val="am-ET"/>
    </w:rPr>
  </w:style>
  <w:style w:type="paragraph" w:styleId="Footer">
    <w:name w:val="footer"/>
    <w:basedOn w:val="Normal"/>
    <w:link w:val="FooterChar"/>
    <w:uiPriority w:val="99"/>
    <w:rsid w:val="002D33B3"/>
    <w:pPr>
      <w:tabs>
        <w:tab w:val="center" w:pos="4680"/>
        <w:tab w:val="right" w:pos="9360"/>
      </w:tabs>
      <w:spacing w:before="0"/>
    </w:pPr>
    <w:rPr>
      <w:szCs w:val="20"/>
    </w:rPr>
  </w:style>
  <w:style w:type="character" w:customStyle="1" w:styleId="FooterChar">
    <w:name w:val="Footer Char"/>
    <w:basedOn w:val="DefaultParagraphFont"/>
    <w:link w:val="Footer"/>
    <w:uiPriority w:val="99"/>
    <w:rsid w:val="002D33B3"/>
    <w:rPr>
      <w:rFonts w:ascii="Times New Roman" w:eastAsia="Times New Roman" w:hAnsi="Times New Roman" w:cs="Times New Roman"/>
      <w:sz w:val="28"/>
      <w:szCs w:val="20"/>
    </w:rPr>
  </w:style>
  <w:style w:type="paragraph" w:styleId="ListParagraph">
    <w:name w:val="List Paragraph"/>
    <w:basedOn w:val="Normal"/>
    <w:uiPriority w:val="34"/>
    <w:qFormat/>
    <w:rsid w:val="002D33B3"/>
    <w:pPr>
      <w:ind w:left="720"/>
      <w:contextualSpacing/>
    </w:pPr>
  </w:style>
  <w:style w:type="table" w:styleId="TableGrid">
    <w:name w:val="Table Grid"/>
    <w:basedOn w:val="TableNormal"/>
    <w:uiPriority w:val="59"/>
    <w:rsid w:val="002D33B3"/>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2D33B3"/>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D33B3"/>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2D33B3"/>
    <w:rPr>
      <w:rFonts w:ascii="Tahoma" w:eastAsia="Times New Roman" w:hAnsi="Tahoma" w:cs="Tahoma"/>
      <w:sz w:val="20"/>
      <w:szCs w:val="20"/>
      <w:shd w:val="clear" w:color="auto" w:fill="000080"/>
    </w:rPr>
  </w:style>
  <w:style w:type="character" w:styleId="PageNumber">
    <w:name w:val="page number"/>
    <w:basedOn w:val="DefaultParagraphFont"/>
    <w:rsid w:val="002D33B3"/>
  </w:style>
  <w:style w:type="character" w:customStyle="1" w:styleId="apple-converted-space">
    <w:name w:val="apple-converted-space"/>
    <w:basedOn w:val="DefaultParagraphFont"/>
    <w:rsid w:val="002D33B3"/>
  </w:style>
  <w:style w:type="paragraph" w:customStyle="1" w:styleId="MediumGrid1-Accent21">
    <w:name w:val="Medium Grid 1 - Accent 21"/>
    <w:basedOn w:val="Normal"/>
    <w:uiPriority w:val="34"/>
    <w:qFormat/>
    <w:rsid w:val="002D33B3"/>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2D33B3"/>
    <w:pPr>
      <w:spacing w:after="120"/>
      <w:ind w:firstLine="709"/>
      <w:outlineLvl w:val="0"/>
    </w:pPr>
    <w:rPr>
      <w:b/>
      <w:spacing w:val="-6"/>
      <w:szCs w:val="28"/>
    </w:rPr>
  </w:style>
  <w:style w:type="paragraph" w:styleId="NormalWeb">
    <w:name w:val="Normal (Web)"/>
    <w:basedOn w:val="Normal"/>
    <w:link w:val="NormalWebChar"/>
    <w:uiPriority w:val="99"/>
    <w:unhideWhenUsed/>
    <w:rsid w:val="002D33B3"/>
    <w:pPr>
      <w:spacing w:before="100" w:beforeAutospacing="1" w:after="100" w:afterAutospacing="1"/>
      <w:jc w:val="left"/>
    </w:pPr>
    <w:rPr>
      <w:sz w:val="24"/>
      <w:szCs w:val="24"/>
    </w:rPr>
  </w:style>
  <w:style w:type="character" w:customStyle="1" w:styleId="NormalWebChar">
    <w:name w:val="Normal (Web) Char"/>
    <w:link w:val="NormalWeb"/>
    <w:uiPriority w:val="99"/>
    <w:locked/>
    <w:rsid w:val="002D33B3"/>
    <w:rPr>
      <w:rFonts w:ascii="Times New Roman" w:eastAsia="Times New Roman" w:hAnsi="Times New Roman" w:cs="Times New Roman"/>
      <w:sz w:val="24"/>
      <w:szCs w:val="24"/>
    </w:rPr>
  </w:style>
  <w:style w:type="character" w:customStyle="1" w:styleId="normal-h1">
    <w:name w:val="normal-h1"/>
    <w:rsid w:val="002D33B3"/>
  </w:style>
  <w:style w:type="character" w:customStyle="1" w:styleId="CharChar4">
    <w:name w:val="Char Char4"/>
    <w:locked/>
    <w:rsid w:val="002D33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33B3"/>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2D33B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dcterms:created xsi:type="dcterms:W3CDTF">2019-08-14T07:31:00Z</dcterms:created>
  <dcterms:modified xsi:type="dcterms:W3CDTF">2019-08-14T07:37:00Z</dcterms:modified>
</cp:coreProperties>
</file>